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354DE" w:rsidRPr="00E4305D" w:rsidRDefault="005354DE" w:rsidP="00BB455C">
      <w:pPr>
        <w:rPr>
          <w:rFonts w:ascii="Times New Roman" w:hAnsi="Times New Roman" w:cs="Times New Roman"/>
          <w:sz w:val="28"/>
          <w:szCs w:val="28"/>
        </w:rPr>
      </w:pPr>
    </w:p>
    <w:p w:rsidR="00D52973" w:rsidRDefault="00D52973" w:rsidP="00D52973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52973" w:rsidRDefault="00D52973" w:rsidP="00D52973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52973" w:rsidRDefault="00D52973" w:rsidP="00D52973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3083E" w:rsidRDefault="0063083E" w:rsidP="00BB455C">
      <w:pPr>
        <w:rPr>
          <w:rFonts w:ascii="Times New Roman" w:hAnsi="Times New Roman" w:cs="Times New Roman"/>
          <w:b/>
          <w:sz w:val="32"/>
          <w:szCs w:val="32"/>
        </w:rPr>
      </w:pPr>
    </w:p>
    <w:p w:rsidR="00567C26" w:rsidRDefault="00567C26" w:rsidP="00E02E5C">
      <w:pPr>
        <w:rPr>
          <w:rFonts w:ascii="Times New Roman" w:hAnsi="Times New Roman" w:cs="Times New Roman"/>
          <w:b/>
          <w:sz w:val="32"/>
          <w:szCs w:val="32"/>
        </w:rPr>
      </w:pPr>
    </w:p>
    <w:p w:rsidR="00E02E5C" w:rsidRDefault="00E02E5C" w:rsidP="00E02E5C">
      <w:pPr>
        <w:rPr>
          <w:rFonts w:ascii="Times New Roman" w:hAnsi="Times New Roman" w:cs="Times New Roman"/>
          <w:b/>
          <w:sz w:val="32"/>
          <w:szCs w:val="32"/>
        </w:rPr>
      </w:pPr>
    </w:p>
    <w:p w:rsidR="00567C26" w:rsidRPr="00567C26" w:rsidRDefault="0063083E" w:rsidP="00D52973">
      <w:pPr>
        <w:jc w:val="center"/>
        <w:rPr>
          <w:rFonts w:ascii="Times New Roman" w:hAnsi="Times New Roman" w:cs="Times New Roman"/>
          <w:b/>
          <w:i/>
          <w:sz w:val="44"/>
          <w:szCs w:val="32"/>
        </w:rPr>
      </w:pPr>
      <w:r w:rsidRPr="00567C26">
        <w:rPr>
          <w:rFonts w:ascii="Times New Roman" w:hAnsi="Times New Roman" w:cs="Times New Roman"/>
          <w:b/>
          <w:i/>
          <w:sz w:val="44"/>
          <w:szCs w:val="32"/>
        </w:rPr>
        <w:t>Перспективный п</w:t>
      </w:r>
      <w:r w:rsidR="00D52973" w:rsidRPr="00567C26">
        <w:rPr>
          <w:rFonts w:ascii="Times New Roman" w:hAnsi="Times New Roman" w:cs="Times New Roman"/>
          <w:b/>
          <w:i/>
          <w:sz w:val="44"/>
          <w:szCs w:val="32"/>
        </w:rPr>
        <w:t xml:space="preserve">лан работы </w:t>
      </w:r>
    </w:p>
    <w:p w:rsidR="0063083E" w:rsidRPr="00567C26" w:rsidRDefault="00D52973" w:rsidP="00D52973">
      <w:pPr>
        <w:jc w:val="center"/>
        <w:rPr>
          <w:rFonts w:ascii="Times New Roman" w:hAnsi="Times New Roman" w:cs="Times New Roman"/>
          <w:b/>
          <w:i/>
          <w:sz w:val="44"/>
          <w:szCs w:val="32"/>
        </w:rPr>
      </w:pPr>
      <w:r w:rsidRPr="00567C26">
        <w:rPr>
          <w:rFonts w:ascii="Times New Roman" w:hAnsi="Times New Roman" w:cs="Times New Roman"/>
          <w:b/>
          <w:i/>
          <w:sz w:val="44"/>
          <w:szCs w:val="32"/>
        </w:rPr>
        <w:t>по ОБЖ, ППБ</w:t>
      </w:r>
      <w:r w:rsidR="00530DAB" w:rsidRPr="00567C26">
        <w:rPr>
          <w:rFonts w:ascii="Times New Roman" w:hAnsi="Times New Roman" w:cs="Times New Roman"/>
          <w:b/>
          <w:i/>
          <w:sz w:val="44"/>
          <w:szCs w:val="32"/>
        </w:rPr>
        <w:t>,</w:t>
      </w:r>
      <w:r w:rsidRPr="00567C26">
        <w:rPr>
          <w:rFonts w:ascii="Times New Roman" w:hAnsi="Times New Roman" w:cs="Times New Roman"/>
          <w:b/>
          <w:i/>
          <w:sz w:val="44"/>
          <w:szCs w:val="32"/>
        </w:rPr>
        <w:t xml:space="preserve"> </w:t>
      </w:r>
      <w:r w:rsidR="00530DAB" w:rsidRPr="00567C26">
        <w:rPr>
          <w:rFonts w:ascii="Times New Roman" w:hAnsi="Times New Roman" w:cs="Times New Roman"/>
          <w:b/>
          <w:i/>
          <w:sz w:val="44"/>
          <w:szCs w:val="32"/>
        </w:rPr>
        <w:t>ПДД,</w:t>
      </w:r>
      <w:r w:rsidR="00530DAB" w:rsidRPr="00567C26">
        <w:rPr>
          <w:rFonts w:ascii="Times New Roman" w:hAnsi="Times New Roman" w:cs="Times New Roman"/>
          <w:b/>
          <w:i/>
          <w:sz w:val="40"/>
          <w:szCs w:val="28"/>
        </w:rPr>
        <w:t xml:space="preserve"> </w:t>
      </w:r>
      <w:r w:rsidR="00530DAB" w:rsidRPr="00567C26">
        <w:rPr>
          <w:rFonts w:ascii="Times New Roman" w:hAnsi="Times New Roman" w:cs="Times New Roman"/>
          <w:b/>
          <w:i/>
          <w:sz w:val="44"/>
          <w:szCs w:val="32"/>
        </w:rPr>
        <w:t>Антитеррору</w:t>
      </w:r>
    </w:p>
    <w:p w:rsidR="0063083E" w:rsidRPr="00567C26" w:rsidRDefault="00D4508C" w:rsidP="00D52973">
      <w:pPr>
        <w:jc w:val="center"/>
        <w:rPr>
          <w:rFonts w:ascii="Times New Roman" w:hAnsi="Times New Roman" w:cs="Times New Roman"/>
          <w:b/>
          <w:i/>
          <w:sz w:val="44"/>
          <w:szCs w:val="32"/>
        </w:rPr>
      </w:pPr>
      <w:r>
        <w:rPr>
          <w:rFonts w:ascii="Times New Roman" w:hAnsi="Times New Roman" w:cs="Times New Roman"/>
          <w:b/>
          <w:i/>
          <w:sz w:val="44"/>
          <w:szCs w:val="32"/>
        </w:rPr>
        <w:t>в</w:t>
      </w:r>
      <w:r w:rsidRPr="00567C26">
        <w:rPr>
          <w:rFonts w:ascii="Times New Roman" w:hAnsi="Times New Roman" w:cs="Times New Roman"/>
          <w:b/>
          <w:i/>
          <w:sz w:val="44"/>
          <w:szCs w:val="32"/>
        </w:rPr>
        <w:t xml:space="preserve"> младшей</w:t>
      </w:r>
      <w:r w:rsidR="00D52973" w:rsidRPr="00567C26">
        <w:rPr>
          <w:rFonts w:ascii="Times New Roman" w:hAnsi="Times New Roman" w:cs="Times New Roman"/>
          <w:b/>
          <w:i/>
          <w:sz w:val="44"/>
          <w:szCs w:val="32"/>
        </w:rPr>
        <w:t xml:space="preserve"> групп</w:t>
      </w:r>
      <w:r w:rsidR="00ED30E6">
        <w:rPr>
          <w:rFonts w:ascii="Times New Roman" w:hAnsi="Times New Roman" w:cs="Times New Roman"/>
          <w:b/>
          <w:i/>
          <w:sz w:val="44"/>
          <w:szCs w:val="32"/>
        </w:rPr>
        <w:t>е</w:t>
      </w:r>
      <w:r w:rsidR="00D52973" w:rsidRPr="00567C26">
        <w:rPr>
          <w:rFonts w:ascii="Times New Roman" w:hAnsi="Times New Roman" w:cs="Times New Roman"/>
          <w:b/>
          <w:i/>
          <w:sz w:val="44"/>
          <w:szCs w:val="32"/>
        </w:rPr>
        <w:t xml:space="preserve"> </w:t>
      </w:r>
    </w:p>
    <w:p w:rsidR="00D52973" w:rsidRPr="00567C26" w:rsidRDefault="000F7EB1" w:rsidP="00D52973">
      <w:pPr>
        <w:jc w:val="center"/>
        <w:rPr>
          <w:rFonts w:ascii="Times New Roman" w:hAnsi="Times New Roman" w:cs="Times New Roman"/>
          <w:b/>
          <w:i/>
          <w:sz w:val="44"/>
          <w:szCs w:val="32"/>
        </w:rPr>
      </w:pPr>
      <w:r w:rsidRPr="00567C26">
        <w:rPr>
          <w:rFonts w:ascii="Times New Roman" w:hAnsi="Times New Roman" w:cs="Times New Roman"/>
          <w:b/>
          <w:i/>
          <w:sz w:val="44"/>
          <w:szCs w:val="32"/>
        </w:rPr>
        <w:t>на 20</w:t>
      </w:r>
      <w:r w:rsidR="00ED30E6">
        <w:rPr>
          <w:rFonts w:ascii="Times New Roman" w:hAnsi="Times New Roman" w:cs="Times New Roman"/>
          <w:b/>
          <w:i/>
          <w:sz w:val="44"/>
          <w:szCs w:val="32"/>
        </w:rPr>
        <w:t>22</w:t>
      </w:r>
      <w:r w:rsidRPr="00567C26">
        <w:rPr>
          <w:rFonts w:ascii="Times New Roman" w:hAnsi="Times New Roman" w:cs="Times New Roman"/>
          <w:b/>
          <w:i/>
          <w:sz w:val="44"/>
          <w:szCs w:val="32"/>
        </w:rPr>
        <w:t>-202</w:t>
      </w:r>
      <w:r w:rsidR="00ED30E6">
        <w:rPr>
          <w:rFonts w:ascii="Times New Roman" w:hAnsi="Times New Roman" w:cs="Times New Roman"/>
          <w:b/>
          <w:i/>
          <w:sz w:val="44"/>
          <w:szCs w:val="32"/>
        </w:rPr>
        <w:t>3</w:t>
      </w:r>
      <w:r w:rsidR="00D52973" w:rsidRPr="00567C26">
        <w:rPr>
          <w:rFonts w:ascii="Times New Roman" w:hAnsi="Times New Roman" w:cs="Times New Roman"/>
          <w:b/>
          <w:i/>
          <w:sz w:val="44"/>
          <w:szCs w:val="32"/>
        </w:rPr>
        <w:t xml:space="preserve"> </w:t>
      </w:r>
      <w:r w:rsidR="00567C26" w:rsidRPr="00567C26">
        <w:rPr>
          <w:rFonts w:ascii="Times New Roman" w:hAnsi="Times New Roman" w:cs="Times New Roman"/>
          <w:b/>
          <w:i/>
          <w:sz w:val="44"/>
          <w:szCs w:val="32"/>
        </w:rPr>
        <w:t xml:space="preserve">учебный </w:t>
      </w:r>
      <w:r w:rsidR="00D52973" w:rsidRPr="00567C26">
        <w:rPr>
          <w:rFonts w:ascii="Times New Roman" w:hAnsi="Times New Roman" w:cs="Times New Roman"/>
          <w:b/>
          <w:i/>
          <w:sz w:val="44"/>
          <w:szCs w:val="32"/>
        </w:rPr>
        <w:t>год.</w:t>
      </w:r>
    </w:p>
    <w:p w:rsidR="0063083E" w:rsidRDefault="0063083E" w:rsidP="00D52973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3083E" w:rsidRDefault="0063083E" w:rsidP="00D52973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3083E" w:rsidRDefault="0063083E" w:rsidP="00D52973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848A3" w:rsidRDefault="00B848A3" w:rsidP="00D52973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848A3" w:rsidRDefault="00B848A3" w:rsidP="00D52973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848A3" w:rsidRDefault="00B848A3" w:rsidP="00D52973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848A3" w:rsidRDefault="00B848A3" w:rsidP="00D52973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848A3" w:rsidRDefault="00B848A3" w:rsidP="00D52973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3083E" w:rsidRDefault="0063083E" w:rsidP="00D52973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3083E" w:rsidRDefault="0063083E" w:rsidP="00D52973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A15A1" w:rsidRDefault="001A15A1" w:rsidP="00567C26">
      <w:pPr>
        <w:rPr>
          <w:rFonts w:ascii="Times New Roman" w:hAnsi="Times New Roman" w:cs="Times New Roman"/>
          <w:b/>
          <w:sz w:val="28"/>
          <w:szCs w:val="28"/>
        </w:rPr>
      </w:pPr>
    </w:p>
    <w:p w:rsidR="00CE7EB7" w:rsidRDefault="00CE7EB7" w:rsidP="00567C26">
      <w:pPr>
        <w:rPr>
          <w:rFonts w:ascii="Times New Roman" w:hAnsi="Times New Roman" w:cs="Times New Roman"/>
          <w:b/>
          <w:sz w:val="28"/>
          <w:szCs w:val="28"/>
        </w:rPr>
      </w:pPr>
    </w:p>
    <w:p w:rsidR="00E02E5C" w:rsidRPr="00FD79CB" w:rsidRDefault="00FD79CB" w:rsidP="00FD79CB">
      <w:pPr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FD79CB">
        <w:rPr>
          <w:rFonts w:ascii="Times New Roman" w:hAnsi="Times New Roman" w:cs="Times New Roman"/>
          <w:bCs/>
          <w:sz w:val="28"/>
          <w:szCs w:val="28"/>
        </w:rPr>
        <w:t xml:space="preserve">с. </w:t>
      </w:r>
      <w:proofErr w:type="spellStart"/>
      <w:r w:rsidRPr="00FD79CB">
        <w:rPr>
          <w:rFonts w:ascii="Times New Roman" w:hAnsi="Times New Roman" w:cs="Times New Roman"/>
          <w:bCs/>
          <w:sz w:val="28"/>
          <w:szCs w:val="28"/>
        </w:rPr>
        <w:t>Азамат</w:t>
      </w:r>
      <w:proofErr w:type="spellEnd"/>
      <w:r w:rsidRPr="00FD79CB">
        <w:rPr>
          <w:rFonts w:ascii="Times New Roman" w:hAnsi="Times New Roman" w:cs="Times New Roman"/>
          <w:bCs/>
          <w:sz w:val="28"/>
          <w:szCs w:val="28"/>
        </w:rPr>
        <w:t>-Юрт</w:t>
      </w:r>
    </w:p>
    <w:p w:rsidR="001A15A1" w:rsidRPr="009231CD" w:rsidRDefault="001A15A1" w:rsidP="00E02E5C">
      <w:pPr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0" w:name="_GoBack"/>
      <w:bookmarkEnd w:id="0"/>
      <w:r>
        <w:rPr>
          <w:rFonts w:ascii="Times New Roman" w:hAnsi="Times New Roman" w:cs="Times New Roman"/>
          <w:b/>
          <w:sz w:val="28"/>
          <w:szCs w:val="28"/>
        </w:rPr>
        <w:lastRenderedPageBreak/>
        <w:t>Сентябрь</w:t>
      </w:r>
    </w:p>
    <w:tbl>
      <w:tblPr>
        <w:tblW w:w="10463" w:type="dxa"/>
        <w:tblInd w:w="-234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shd w:val="clear" w:color="auto" w:fill="F4F4F4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20"/>
        <w:gridCol w:w="1899"/>
        <w:gridCol w:w="3544"/>
        <w:gridCol w:w="3800"/>
      </w:tblGrid>
      <w:tr w:rsidR="001A15A1" w:rsidRPr="001A15A1" w:rsidTr="008C79A2">
        <w:tc>
          <w:tcPr>
            <w:tcW w:w="122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E02E5C">
            <w:pPr>
              <w:spacing w:after="0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8C79A2">
              <w:rPr>
                <w:rFonts w:ascii="Times New Roman" w:hAnsi="Times New Roman" w:cs="Times New Roman"/>
                <w:b/>
                <w:sz w:val="26"/>
                <w:szCs w:val="26"/>
              </w:rPr>
              <w:t>Неделя</w:t>
            </w:r>
          </w:p>
        </w:tc>
        <w:tc>
          <w:tcPr>
            <w:tcW w:w="189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8C79A2" w:rsidRDefault="001A15A1" w:rsidP="008C79A2">
            <w:pPr>
              <w:spacing w:after="0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8C79A2">
              <w:rPr>
                <w:rFonts w:ascii="Times New Roman" w:hAnsi="Times New Roman" w:cs="Times New Roman"/>
                <w:b/>
                <w:sz w:val="26"/>
                <w:szCs w:val="26"/>
              </w:rPr>
              <w:t>ОБЖ /ППБ ПДД/</w:t>
            </w:r>
            <w:proofErr w:type="spellStart"/>
            <w:r w:rsidRPr="008C79A2">
              <w:rPr>
                <w:rFonts w:ascii="Times New Roman" w:hAnsi="Times New Roman" w:cs="Times New Roman"/>
                <w:b/>
                <w:sz w:val="26"/>
                <w:szCs w:val="26"/>
              </w:rPr>
              <w:t>Антитер</w:t>
            </w:r>
            <w:proofErr w:type="spellEnd"/>
          </w:p>
          <w:p w:rsidR="001A15A1" w:rsidRPr="008C79A2" w:rsidRDefault="001A15A1" w:rsidP="008C79A2">
            <w:pPr>
              <w:spacing w:after="0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proofErr w:type="spellStart"/>
            <w:r w:rsidRPr="008C79A2">
              <w:rPr>
                <w:rFonts w:ascii="Times New Roman" w:hAnsi="Times New Roman" w:cs="Times New Roman"/>
                <w:b/>
                <w:sz w:val="26"/>
                <w:szCs w:val="26"/>
              </w:rPr>
              <w:t>рор</w:t>
            </w:r>
            <w:proofErr w:type="spellEnd"/>
          </w:p>
        </w:tc>
        <w:tc>
          <w:tcPr>
            <w:tcW w:w="354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E02E5C">
            <w:pPr>
              <w:spacing w:after="0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8C79A2">
              <w:rPr>
                <w:rFonts w:ascii="Times New Roman" w:hAnsi="Times New Roman" w:cs="Times New Roman"/>
                <w:b/>
                <w:sz w:val="26"/>
                <w:szCs w:val="26"/>
              </w:rPr>
              <w:t>Тема</w:t>
            </w:r>
          </w:p>
        </w:tc>
        <w:tc>
          <w:tcPr>
            <w:tcW w:w="380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E02E5C">
            <w:pPr>
              <w:spacing w:after="0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8C79A2">
              <w:rPr>
                <w:rFonts w:ascii="Times New Roman" w:hAnsi="Times New Roman" w:cs="Times New Roman"/>
                <w:b/>
                <w:sz w:val="26"/>
                <w:szCs w:val="26"/>
              </w:rPr>
              <w:t>Цель</w:t>
            </w:r>
          </w:p>
        </w:tc>
      </w:tr>
      <w:tr w:rsidR="008C79A2" w:rsidRPr="008C79A2" w:rsidTr="008C79A2">
        <w:tc>
          <w:tcPr>
            <w:tcW w:w="122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1A15A1">
            <w:pPr>
              <w:spacing w:after="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1 неделя</w:t>
            </w:r>
          </w:p>
        </w:tc>
        <w:tc>
          <w:tcPr>
            <w:tcW w:w="189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E02E5C">
            <w:pPr>
              <w:spacing w:after="0"/>
              <w:jc w:val="center"/>
              <w:rPr>
                <w:rFonts w:asciiTheme="majorBidi" w:hAnsiTheme="majorBidi" w:cstheme="majorBidi"/>
                <w:b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ОБЖ</w:t>
            </w:r>
          </w:p>
        </w:tc>
        <w:tc>
          <w:tcPr>
            <w:tcW w:w="354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E02E5C">
            <w:pPr>
              <w:spacing w:after="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«Знакомство с группой»</w:t>
            </w:r>
          </w:p>
          <w:p w:rsidR="001A15A1" w:rsidRPr="008C79A2" w:rsidRDefault="001A15A1" w:rsidP="00E02E5C">
            <w:pPr>
              <w:spacing w:after="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Беседа: «Вместе весело играть»</w:t>
            </w:r>
          </w:p>
          <w:p w:rsidR="00E02E5C" w:rsidRPr="008C79A2" w:rsidRDefault="00E02E5C" w:rsidP="00E02E5C">
            <w:pPr>
              <w:spacing w:after="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  <w:p w:rsidR="00E02E5C" w:rsidRPr="008C79A2" w:rsidRDefault="00E02E5C" w:rsidP="00E02E5C">
            <w:pPr>
              <w:spacing w:after="0"/>
              <w:jc w:val="center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380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E02E5C">
            <w:pPr>
              <w:spacing w:after="0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Познакомить с элементарными правилами поведения в детском саду.</w:t>
            </w:r>
          </w:p>
          <w:p w:rsidR="001A15A1" w:rsidRPr="008C79A2" w:rsidRDefault="001A15A1" w:rsidP="00E02E5C">
            <w:pPr>
              <w:spacing w:after="0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</w:tr>
      <w:tr w:rsidR="008C79A2" w:rsidRPr="008C79A2" w:rsidTr="008C79A2">
        <w:tc>
          <w:tcPr>
            <w:tcW w:w="122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1A15A1">
            <w:pPr>
              <w:spacing w:after="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2 неделя</w:t>
            </w:r>
          </w:p>
        </w:tc>
        <w:tc>
          <w:tcPr>
            <w:tcW w:w="189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E02E5C">
            <w:pPr>
              <w:spacing w:after="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ППБ</w:t>
            </w:r>
          </w:p>
        </w:tc>
        <w:tc>
          <w:tcPr>
            <w:tcW w:w="354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E02E5C">
            <w:pPr>
              <w:spacing w:after="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«Огонь добрый или злой»</w:t>
            </w:r>
          </w:p>
          <w:p w:rsidR="001A15A1" w:rsidRPr="008C79A2" w:rsidRDefault="001A15A1" w:rsidP="00E02E5C">
            <w:pPr>
              <w:spacing w:after="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Беседа: «Одни дома»</w:t>
            </w:r>
          </w:p>
          <w:p w:rsidR="001A15A1" w:rsidRPr="008C79A2" w:rsidRDefault="001A15A1" w:rsidP="00E02E5C">
            <w:pPr>
              <w:spacing w:after="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380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E02E5C">
            <w:pPr>
              <w:spacing w:after="0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Дать представления о том, какой бывает огонь</w:t>
            </w:r>
          </w:p>
          <w:p w:rsidR="001A15A1" w:rsidRPr="008C79A2" w:rsidRDefault="001A15A1" w:rsidP="00E02E5C">
            <w:pPr>
              <w:spacing w:after="0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(о значимости в жизни людей).</w:t>
            </w:r>
          </w:p>
          <w:p w:rsidR="001A15A1" w:rsidRPr="008C79A2" w:rsidRDefault="001A15A1" w:rsidP="00E02E5C">
            <w:pPr>
              <w:spacing w:after="0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</w:tr>
      <w:tr w:rsidR="008C79A2" w:rsidRPr="008C79A2" w:rsidTr="008C79A2">
        <w:trPr>
          <w:trHeight w:val="779"/>
        </w:trPr>
        <w:tc>
          <w:tcPr>
            <w:tcW w:w="122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1A15A1">
            <w:pPr>
              <w:spacing w:after="0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3 неделя</w:t>
            </w:r>
          </w:p>
        </w:tc>
        <w:tc>
          <w:tcPr>
            <w:tcW w:w="189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E02E5C">
            <w:pPr>
              <w:spacing w:after="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ПДД</w:t>
            </w:r>
          </w:p>
        </w:tc>
        <w:tc>
          <w:tcPr>
            <w:tcW w:w="354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E02E5C">
            <w:pPr>
              <w:spacing w:after="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«Знакомство со светофором»</w:t>
            </w:r>
          </w:p>
          <w:p w:rsidR="001A15A1" w:rsidRPr="008C79A2" w:rsidRDefault="001A15A1" w:rsidP="00E02E5C">
            <w:pPr>
              <w:spacing w:after="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Беседа: «Будьте внимательны на улице»</w:t>
            </w:r>
          </w:p>
          <w:p w:rsidR="001A15A1" w:rsidRPr="008C79A2" w:rsidRDefault="001A15A1" w:rsidP="00E02E5C">
            <w:pPr>
              <w:spacing w:after="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Сюжетно-ролевая игра «Водители на дороге»</w:t>
            </w:r>
          </w:p>
          <w:p w:rsidR="00E02E5C" w:rsidRPr="008C79A2" w:rsidRDefault="00E02E5C" w:rsidP="00E02E5C">
            <w:pPr>
              <w:spacing w:after="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380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E02E5C">
            <w:pPr>
              <w:spacing w:after="0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Познакомить со светофором, его значении и цветах (красный, желтый, зеленый)</w:t>
            </w:r>
          </w:p>
        </w:tc>
      </w:tr>
      <w:tr w:rsidR="008C79A2" w:rsidRPr="008C79A2" w:rsidTr="008C79A2">
        <w:trPr>
          <w:trHeight w:val="1062"/>
        </w:trPr>
        <w:tc>
          <w:tcPr>
            <w:tcW w:w="122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1A15A1">
            <w:pPr>
              <w:spacing w:after="0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4 неделя</w:t>
            </w:r>
          </w:p>
        </w:tc>
        <w:tc>
          <w:tcPr>
            <w:tcW w:w="189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E02E5C">
            <w:pPr>
              <w:spacing w:after="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Антитеррор</w:t>
            </w:r>
          </w:p>
        </w:tc>
        <w:tc>
          <w:tcPr>
            <w:tcW w:w="354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E02E5C">
            <w:pPr>
              <w:spacing w:after="0"/>
              <w:jc w:val="center"/>
              <w:rPr>
                <w:rFonts w:asciiTheme="majorBidi" w:eastAsia="Times New Roman" w:hAnsiTheme="majorBidi" w:cstheme="majorBidi"/>
                <w:sz w:val="28"/>
                <w:szCs w:val="28"/>
                <w:lang w:eastAsia="ru-RU"/>
              </w:rPr>
            </w:pPr>
            <w:r w:rsidRPr="008C79A2">
              <w:rPr>
                <w:rFonts w:asciiTheme="majorBidi" w:eastAsia="Times New Roman" w:hAnsiTheme="majorBidi" w:cstheme="majorBidi"/>
                <w:sz w:val="28"/>
                <w:szCs w:val="28"/>
                <w:lang w:eastAsia="ru-RU"/>
              </w:rPr>
              <w:t>«Что такое опасность?»</w:t>
            </w:r>
          </w:p>
          <w:p w:rsidR="001A15A1" w:rsidRPr="008C79A2" w:rsidRDefault="001A15A1" w:rsidP="00E02E5C">
            <w:pPr>
              <w:spacing w:after="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Дидактическая игра: «Чего нужно бояться»</w:t>
            </w:r>
          </w:p>
        </w:tc>
        <w:tc>
          <w:tcPr>
            <w:tcW w:w="380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8C79A2" w:rsidP="00E02E5C">
            <w:pPr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Познакомить с</w:t>
            </w:r>
            <w:r w:rsidR="001A15A1" w:rsidRPr="008C79A2">
              <w:rPr>
                <w:rFonts w:asciiTheme="majorBidi" w:hAnsiTheme="majorBidi" w:cstheme="majorBidi"/>
                <w:sz w:val="28"/>
                <w:szCs w:val="28"/>
              </w:rPr>
              <w:t xml:space="preserve"> опасными сторонами жизни нашего общества. (Особое внимание обратить на объявления в общественных местах, автобусах о нахождении бесхозных вещей, пакетов. Знать меры предосторожности).</w:t>
            </w:r>
          </w:p>
          <w:p w:rsidR="001A15A1" w:rsidRPr="008C79A2" w:rsidRDefault="001A15A1" w:rsidP="00E02E5C">
            <w:pPr>
              <w:rPr>
                <w:rFonts w:asciiTheme="majorBidi" w:hAnsiTheme="majorBidi" w:cstheme="majorBidi"/>
                <w:sz w:val="28"/>
                <w:szCs w:val="28"/>
              </w:rPr>
            </w:pPr>
          </w:p>
          <w:p w:rsidR="00E02E5C" w:rsidRPr="008C79A2" w:rsidRDefault="00E02E5C" w:rsidP="00E02E5C">
            <w:pPr>
              <w:rPr>
                <w:rFonts w:asciiTheme="majorBidi" w:hAnsiTheme="majorBidi" w:cstheme="majorBidi"/>
                <w:sz w:val="28"/>
                <w:szCs w:val="28"/>
              </w:rPr>
            </w:pPr>
          </w:p>
          <w:p w:rsidR="00E02E5C" w:rsidRPr="008C79A2" w:rsidRDefault="00E02E5C" w:rsidP="00E02E5C">
            <w:pPr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8C79A2" w:rsidRPr="008C79A2" w:rsidTr="008C79A2">
        <w:trPr>
          <w:trHeight w:val="1062"/>
        </w:trPr>
        <w:tc>
          <w:tcPr>
            <w:tcW w:w="10463" w:type="dxa"/>
            <w:gridSpan w:val="4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</w:tcPr>
          <w:p w:rsidR="001A15A1" w:rsidRPr="008C79A2" w:rsidRDefault="001A15A1" w:rsidP="001A15A1">
            <w:pPr>
              <w:spacing w:after="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  <w:p w:rsidR="001A15A1" w:rsidRPr="008C79A2" w:rsidRDefault="001A15A1" w:rsidP="001A15A1">
            <w:pPr>
              <w:spacing w:after="0"/>
              <w:jc w:val="center"/>
              <w:rPr>
                <w:rFonts w:asciiTheme="majorBidi" w:hAnsiTheme="majorBidi" w:cstheme="majorBidi"/>
                <w:b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b/>
                <w:sz w:val="28"/>
                <w:szCs w:val="28"/>
              </w:rPr>
              <w:t>Октябрь</w:t>
            </w:r>
          </w:p>
          <w:p w:rsidR="001A15A1" w:rsidRPr="008C79A2" w:rsidRDefault="001A15A1" w:rsidP="001A15A1">
            <w:pPr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8C79A2" w:rsidRPr="008C79A2" w:rsidTr="008C79A2">
        <w:trPr>
          <w:trHeight w:val="1319"/>
        </w:trPr>
        <w:tc>
          <w:tcPr>
            <w:tcW w:w="122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1A15A1">
            <w:pPr>
              <w:spacing w:after="0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1 неделя</w:t>
            </w:r>
          </w:p>
        </w:tc>
        <w:tc>
          <w:tcPr>
            <w:tcW w:w="189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1A15A1">
            <w:pPr>
              <w:spacing w:after="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ОБЖ</w:t>
            </w:r>
          </w:p>
        </w:tc>
        <w:tc>
          <w:tcPr>
            <w:tcW w:w="354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E02E5C">
            <w:pPr>
              <w:spacing w:after="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«Опасные предметы»</w:t>
            </w:r>
          </w:p>
          <w:p w:rsidR="001A15A1" w:rsidRPr="008C79A2" w:rsidRDefault="001A15A1" w:rsidP="00E02E5C">
            <w:pPr>
              <w:spacing w:after="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Дидактическая игра: «Парные картинки», «Опасные предметы»</w:t>
            </w:r>
          </w:p>
        </w:tc>
        <w:tc>
          <w:tcPr>
            <w:tcW w:w="380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E02E5C">
            <w:pPr>
              <w:spacing w:after="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Учить осторожному обращению с предметами, которые могут быть источниками опасности.</w:t>
            </w:r>
          </w:p>
          <w:p w:rsidR="001A15A1" w:rsidRPr="008C79A2" w:rsidRDefault="001A15A1" w:rsidP="00E02E5C">
            <w:pPr>
              <w:spacing w:after="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8C79A2" w:rsidRPr="008C79A2" w:rsidTr="008C79A2">
        <w:trPr>
          <w:trHeight w:val="786"/>
        </w:trPr>
        <w:tc>
          <w:tcPr>
            <w:tcW w:w="122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1A15A1">
            <w:pPr>
              <w:spacing w:after="0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2 неделя</w:t>
            </w:r>
          </w:p>
        </w:tc>
        <w:tc>
          <w:tcPr>
            <w:tcW w:w="189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1A15A1">
            <w:pPr>
              <w:spacing w:after="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ППБ</w:t>
            </w:r>
          </w:p>
        </w:tc>
        <w:tc>
          <w:tcPr>
            <w:tcW w:w="354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E02E5C">
            <w:pPr>
              <w:spacing w:after="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«Знакомство с профессией пожарного»</w:t>
            </w:r>
          </w:p>
          <w:p w:rsidR="001A15A1" w:rsidRPr="008C79A2" w:rsidRDefault="001A15A1" w:rsidP="00E02E5C">
            <w:pPr>
              <w:spacing w:after="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Просмотр мультфильма: «Кошкин дом»</w:t>
            </w:r>
          </w:p>
        </w:tc>
        <w:tc>
          <w:tcPr>
            <w:tcW w:w="380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E02E5C">
            <w:pPr>
              <w:spacing w:after="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Познакомить с профессией пожарного, о значимости его труда и опасности его работы.</w:t>
            </w:r>
          </w:p>
          <w:p w:rsidR="001A15A1" w:rsidRPr="008C79A2" w:rsidRDefault="001A15A1" w:rsidP="00E02E5C">
            <w:pPr>
              <w:spacing w:after="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  <w:p w:rsidR="001A15A1" w:rsidRPr="008C79A2" w:rsidRDefault="001A15A1" w:rsidP="00E02E5C">
            <w:pPr>
              <w:spacing w:after="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8C79A2" w:rsidRPr="008C79A2" w:rsidTr="008C79A2">
        <w:trPr>
          <w:trHeight w:val="763"/>
        </w:trPr>
        <w:tc>
          <w:tcPr>
            <w:tcW w:w="122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1A15A1">
            <w:pPr>
              <w:spacing w:after="0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3 неделя</w:t>
            </w:r>
          </w:p>
        </w:tc>
        <w:tc>
          <w:tcPr>
            <w:tcW w:w="189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1A15A1">
            <w:pPr>
              <w:spacing w:after="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ПДД</w:t>
            </w:r>
          </w:p>
        </w:tc>
        <w:tc>
          <w:tcPr>
            <w:tcW w:w="354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E02E5C">
            <w:pPr>
              <w:spacing w:after="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Сюжетно-ролевая игра: «Автобус», «Шоферы»</w:t>
            </w:r>
          </w:p>
          <w:p w:rsidR="001A15A1" w:rsidRPr="008C79A2" w:rsidRDefault="001A15A1" w:rsidP="00E02E5C">
            <w:pPr>
              <w:spacing w:after="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Подвижная игра: «Шоферы»</w:t>
            </w:r>
          </w:p>
        </w:tc>
        <w:tc>
          <w:tcPr>
            <w:tcW w:w="380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E02E5C">
            <w:pPr>
              <w:spacing w:after="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Обсуждение опасных ситуаций на дороге.</w:t>
            </w:r>
          </w:p>
        </w:tc>
      </w:tr>
      <w:tr w:rsidR="008C79A2" w:rsidRPr="008C79A2" w:rsidTr="008C79A2">
        <w:trPr>
          <w:trHeight w:val="1262"/>
        </w:trPr>
        <w:tc>
          <w:tcPr>
            <w:tcW w:w="122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1A15A1">
            <w:pPr>
              <w:spacing w:after="0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4 неделя</w:t>
            </w:r>
          </w:p>
        </w:tc>
        <w:tc>
          <w:tcPr>
            <w:tcW w:w="189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1A15A1">
            <w:pPr>
              <w:spacing w:after="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Антитеррор</w:t>
            </w:r>
          </w:p>
        </w:tc>
        <w:tc>
          <w:tcPr>
            <w:tcW w:w="354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E02E5C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Беседа: «Кто может представлять опасность для тебя и других?»</w:t>
            </w:r>
          </w:p>
        </w:tc>
        <w:tc>
          <w:tcPr>
            <w:tcW w:w="380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E02E5C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Учить детей по модели определять (моделировать) доброго и злого человека.</w:t>
            </w:r>
          </w:p>
          <w:p w:rsidR="001A15A1" w:rsidRPr="008C79A2" w:rsidRDefault="001A15A1" w:rsidP="00E02E5C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8C79A2" w:rsidRPr="008C79A2" w:rsidTr="008C79A2">
        <w:trPr>
          <w:trHeight w:val="1262"/>
        </w:trPr>
        <w:tc>
          <w:tcPr>
            <w:tcW w:w="10463" w:type="dxa"/>
            <w:gridSpan w:val="4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</w:tcPr>
          <w:p w:rsidR="001A15A1" w:rsidRPr="008C79A2" w:rsidRDefault="001A15A1" w:rsidP="001A15A1">
            <w:pPr>
              <w:jc w:val="center"/>
              <w:rPr>
                <w:rFonts w:asciiTheme="majorBidi" w:hAnsiTheme="majorBidi" w:cstheme="majorBidi"/>
                <w:b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b/>
                <w:sz w:val="28"/>
                <w:szCs w:val="28"/>
              </w:rPr>
              <w:t>Ноябрь</w:t>
            </w:r>
          </w:p>
        </w:tc>
      </w:tr>
      <w:tr w:rsidR="008C79A2" w:rsidRPr="008C79A2" w:rsidTr="008C79A2">
        <w:trPr>
          <w:trHeight w:val="1100"/>
        </w:trPr>
        <w:tc>
          <w:tcPr>
            <w:tcW w:w="122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1A15A1">
            <w:pPr>
              <w:spacing w:after="0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1 неделя</w:t>
            </w:r>
          </w:p>
        </w:tc>
        <w:tc>
          <w:tcPr>
            <w:tcW w:w="189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1A15A1">
            <w:pPr>
              <w:spacing w:after="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ОБЖ</w:t>
            </w:r>
          </w:p>
        </w:tc>
        <w:tc>
          <w:tcPr>
            <w:tcW w:w="354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E02E5C">
            <w:pPr>
              <w:spacing w:after="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«Не открывай дверь чужим»</w:t>
            </w:r>
          </w:p>
        </w:tc>
        <w:tc>
          <w:tcPr>
            <w:tcW w:w="380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1A15A1">
            <w:pPr>
              <w:spacing w:after="0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Продолжать знакомить с правилами личной безопасности; формировать чувство самосохранения.</w:t>
            </w:r>
          </w:p>
        </w:tc>
      </w:tr>
      <w:tr w:rsidR="008C79A2" w:rsidRPr="008C79A2" w:rsidTr="008C79A2">
        <w:trPr>
          <w:trHeight w:val="1330"/>
        </w:trPr>
        <w:tc>
          <w:tcPr>
            <w:tcW w:w="122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1A15A1">
            <w:pPr>
              <w:spacing w:after="0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2 неделя</w:t>
            </w:r>
          </w:p>
        </w:tc>
        <w:tc>
          <w:tcPr>
            <w:tcW w:w="189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1A15A1">
            <w:pPr>
              <w:spacing w:after="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ППБ</w:t>
            </w:r>
          </w:p>
        </w:tc>
        <w:tc>
          <w:tcPr>
            <w:tcW w:w="354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E02E5C">
            <w:pPr>
              <w:spacing w:after="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«Не выглядывай в открытое окно»</w:t>
            </w:r>
          </w:p>
          <w:p w:rsidR="001A15A1" w:rsidRPr="008C79A2" w:rsidRDefault="001A15A1" w:rsidP="00E02E5C">
            <w:pPr>
              <w:spacing w:after="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380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1A15A1">
            <w:pPr>
              <w:spacing w:after="0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Продолжать знакомить с правилами поведения в транспорте.</w:t>
            </w:r>
          </w:p>
          <w:p w:rsidR="001A15A1" w:rsidRPr="008C79A2" w:rsidRDefault="001A15A1" w:rsidP="001A15A1">
            <w:pPr>
              <w:spacing w:after="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8C79A2" w:rsidRPr="008C79A2" w:rsidTr="008C79A2">
        <w:trPr>
          <w:trHeight w:val="1988"/>
        </w:trPr>
        <w:tc>
          <w:tcPr>
            <w:tcW w:w="122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1A15A1">
            <w:pPr>
              <w:spacing w:after="0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lastRenderedPageBreak/>
              <w:t>3 неделя</w:t>
            </w:r>
          </w:p>
        </w:tc>
        <w:tc>
          <w:tcPr>
            <w:tcW w:w="189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567C26">
            <w:pPr>
              <w:spacing w:after="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ПДД</w:t>
            </w:r>
          </w:p>
        </w:tc>
        <w:tc>
          <w:tcPr>
            <w:tcW w:w="354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E02E5C">
            <w:pPr>
              <w:spacing w:after="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Беседа: «Будьте внимательны на улице»</w:t>
            </w:r>
          </w:p>
          <w:p w:rsidR="001A15A1" w:rsidRPr="008C79A2" w:rsidRDefault="001A15A1" w:rsidP="00E02E5C">
            <w:pPr>
              <w:spacing w:after="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 xml:space="preserve">Чтение рассказа </w:t>
            </w:r>
            <w:proofErr w:type="spellStart"/>
            <w:r w:rsidRPr="008C79A2">
              <w:rPr>
                <w:rFonts w:asciiTheme="majorBidi" w:hAnsiTheme="majorBidi" w:cstheme="majorBidi"/>
                <w:sz w:val="28"/>
                <w:szCs w:val="28"/>
              </w:rPr>
              <w:t>И.Павловой</w:t>
            </w:r>
            <w:proofErr w:type="spellEnd"/>
          </w:p>
          <w:p w:rsidR="001A15A1" w:rsidRPr="008C79A2" w:rsidRDefault="001A15A1" w:rsidP="00E02E5C">
            <w:pPr>
              <w:spacing w:after="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«На машине»</w:t>
            </w:r>
          </w:p>
          <w:p w:rsidR="001A15A1" w:rsidRPr="008C79A2" w:rsidRDefault="001A15A1" w:rsidP="00E02E5C">
            <w:pPr>
              <w:spacing w:after="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Подвижная игра: «Цветные автомобили», «Воробушки и автомобиль»</w:t>
            </w:r>
          </w:p>
        </w:tc>
        <w:tc>
          <w:tcPr>
            <w:tcW w:w="380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567C26">
            <w:pPr>
              <w:spacing w:after="0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Продолжать обсуждать опасные ситуации на дороге.</w:t>
            </w:r>
          </w:p>
          <w:p w:rsidR="001A15A1" w:rsidRPr="008C79A2" w:rsidRDefault="001A15A1" w:rsidP="00567C26">
            <w:pPr>
              <w:spacing w:after="0"/>
              <w:rPr>
                <w:rFonts w:asciiTheme="majorBidi" w:hAnsiTheme="majorBidi" w:cstheme="majorBidi"/>
                <w:sz w:val="28"/>
                <w:szCs w:val="28"/>
              </w:rPr>
            </w:pPr>
          </w:p>
          <w:p w:rsidR="001A15A1" w:rsidRPr="008C79A2" w:rsidRDefault="001A15A1" w:rsidP="00567C26">
            <w:pPr>
              <w:spacing w:after="0"/>
              <w:rPr>
                <w:rFonts w:asciiTheme="majorBidi" w:hAnsiTheme="majorBidi" w:cstheme="majorBidi"/>
                <w:sz w:val="28"/>
                <w:szCs w:val="28"/>
              </w:rPr>
            </w:pPr>
          </w:p>
          <w:p w:rsidR="001A15A1" w:rsidRPr="008C79A2" w:rsidRDefault="001A15A1" w:rsidP="00567C26">
            <w:pPr>
              <w:spacing w:after="0"/>
              <w:rPr>
                <w:rFonts w:asciiTheme="majorBidi" w:hAnsiTheme="majorBidi" w:cstheme="majorBidi"/>
                <w:sz w:val="28"/>
                <w:szCs w:val="28"/>
              </w:rPr>
            </w:pPr>
          </w:p>
          <w:p w:rsidR="001A15A1" w:rsidRPr="008C79A2" w:rsidRDefault="001A15A1" w:rsidP="00567C26">
            <w:pPr>
              <w:spacing w:after="0"/>
              <w:rPr>
                <w:rFonts w:asciiTheme="majorBidi" w:hAnsiTheme="majorBidi" w:cstheme="majorBidi"/>
                <w:sz w:val="28"/>
                <w:szCs w:val="28"/>
              </w:rPr>
            </w:pPr>
          </w:p>
          <w:p w:rsidR="001A15A1" w:rsidRPr="008C79A2" w:rsidRDefault="001A15A1" w:rsidP="00567C26">
            <w:pPr>
              <w:spacing w:after="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8C79A2" w:rsidRPr="008C79A2" w:rsidTr="008C79A2">
        <w:trPr>
          <w:trHeight w:val="1887"/>
        </w:trPr>
        <w:tc>
          <w:tcPr>
            <w:tcW w:w="122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1A15A1">
            <w:pPr>
              <w:spacing w:after="0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4 неделя</w:t>
            </w:r>
          </w:p>
        </w:tc>
        <w:tc>
          <w:tcPr>
            <w:tcW w:w="189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567C26">
            <w:pPr>
              <w:spacing w:after="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Антитеррор</w:t>
            </w:r>
          </w:p>
        </w:tc>
        <w:tc>
          <w:tcPr>
            <w:tcW w:w="354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567C26">
            <w:pPr>
              <w:spacing w:after="0"/>
              <w:rPr>
                <w:rFonts w:asciiTheme="majorBidi" w:eastAsia="Times New Roman" w:hAnsiTheme="majorBidi" w:cstheme="majorBidi"/>
                <w:sz w:val="28"/>
                <w:szCs w:val="28"/>
                <w:lang w:eastAsia="ru-RU"/>
              </w:rPr>
            </w:pPr>
            <w:r w:rsidRPr="008C79A2">
              <w:rPr>
                <w:rFonts w:asciiTheme="majorBidi" w:eastAsia="Times New Roman" w:hAnsiTheme="majorBidi" w:cstheme="majorBidi"/>
                <w:sz w:val="28"/>
                <w:szCs w:val="28"/>
                <w:lang w:eastAsia="ru-RU"/>
              </w:rPr>
              <w:t>Разбор ситуаций: «Будьте внимательны: не все «тёти» и «дяди» - добрые»</w:t>
            </w:r>
          </w:p>
          <w:p w:rsidR="001A15A1" w:rsidRPr="008C79A2" w:rsidRDefault="001A15A1" w:rsidP="00567C26">
            <w:pPr>
              <w:spacing w:after="0"/>
              <w:rPr>
                <w:rFonts w:asciiTheme="majorBidi" w:eastAsia="Times New Roman" w:hAnsiTheme="majorBidi" w:cstheme="majorBidi"/>
                <w:sz w:val="28"/>
                <w:szCs w:val="28"/>
                <w:lang w:eastAsia="ru-RU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Сюжетно-ролевая игра «Улица»</w:t>
            </w:r>
          </w:p>
          <w:p w:rsidR="001A15A1" w:rsidRPr="008C79A2" w:rsidRDefault="001A15A1" w:rsidP="00567C26">
            <w:pPr>
              <w:spacing w:after="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380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567C26">
            <w:pPr>
              <w:spacing w:after="167"/>
              <w:rPr>
                <w:rFonts w:asciiTheme="majorBidi" w:eastAsia="Times New Roman" w:hAnsiTheme="majorBidi" w:cstheme="majorBidi"/>
                <w:sz w:val="28"/>
                <w:szCs w:val="28"/>
                <w:lang w:eastAsia="ru-RU"/>
              </w:rPr>
            </w:pPr>
            <w:r w:rsidRPr="008C79A2">
              <w:rPr>
                <w:rFonts w:asciiTheme="majorBidi" w:eastAsia="Times New Roman" w:hAnsiTheme="majorBidi" w:cstheme="majorBidi"/>
                <w:sz w:val="28"/>
                <w:szCs w:val="28"/>
                <w:lang w:eastAsia="ru-RU"/>
              </w:rPr>
              <w:t>Учить разбирать ситуаций, возможных во время прогулки около дома.</w:t>
            </w:r>
            <w:r w:rsidRPr="008C79A2">
              <w:rPr>
                <w:rFonts w:asciiTheme="majorBidi" w:hAnsiTheme="majorBidi" w:cstheme="majorBidi"/>
                <w:sz w:val="28"/>
                <w:szCs w:val="28"/>
              </w:rPr>
              <w:t xml:space="preserve"> Воспитывать внимательность.</w:t>
            </w:r>
          </w:p>
          <w:p w:rsidR="001A15A1" w:rsidRPr="008C79A2" w:rsidRDefault="001A15A1" w:rsidP="00567C26">
            <w:pPr>
              <w:spacing w:after="167"/>
              <w:rPr>
                <w:rFonts w:asciiTheme="majorBidi" w:eastAsia="Times New Roman" w:hAnsiTheme="majorBidi" w:cstheme="majorBidi"/>
                <w:sz w:val="23"/>
                <w:szCs w:val="23"/>
                <w:lang w:eastAsia="ru-RU"/>
              </w:rPr>
            </w:pPr>
          </w:p>
          <w:p w:rsidR="001A15A1" w:rsidRPr="008C79A2" w:rsidRDefault="001A15A1" w:rsidP="00567C26">
            <w:pPr>
              <w:spacing w:after="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8C79A2" w:rsidRPr="008C79A2" w:rsidTr="008C79A2">
        <w:trPr>
          <w:trHeight w:val="1887"/>
        </w:trPr>
        <w:tc>
          <w:tcPr>
            <w:tcW w:w="10463" w:type="dxa"/>
            <w:gridSpan w:val="4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</w:tcPr>
          <w:p w:rsidR="00567C26" w:rsidRPr="008C79A2" w:rsidRDefault="00567C26" w:rsidP="00567C26">
            <w:pPr>
              <w:spacing w:after="167" w:line="240" w:lineRule="auto"/>
              <w:rPr>
                <w:rFonts w:asciiTheme="majorBidi" w:eastAsia="Times New Roman" w:hAnsiTheme="majorBidi" w:cstheme="majorBidi"/>
                <w:b/>
                <w:sz w:val="28"/>
                <w:szCs w:val="28"/>
                <w:lang w:eastAsia="ru-RU"/>
              </w:rPr>
            </w:pPr>
          </w:p>
          <w:p w:rsidR="001A15A1" w:rsidRPr="008C79A2" w:rsidRDefault="001A15A1" w:rsidP="00567C26">
            <w:pPr>
              <w:spacing w:after="167" w:line="240" w:lineRule="auto"/>
              <w:jc w:val="center"/>
              <w:rPr>
                <w:rFonts w:asciiTheme="majorBidi" w:eastAsia="Times New Roman" w:hAnsiTheme="majorBidi" w:cstheme="majorBidi"/>
                <w:b/>
                <w:sz w:val="28"/>
                <w:szCs w:val="28"/>
                <w:lang w:eastAsia="ru-RU"/>
              </w:rPr>
            </w:pPr>
            <w:r w:rsidRPr="008C79A2">
              <w:rPr>
                <w:rFonts w:asciiTheme="majorBidi" w:eastAsia="Times New Roman" w:hAnsiTheme="majorBidi" w:cstheme="majorBidi"/>
                <w:b/>
                <w:sz w:val="28"/>
                <w:szCs w:val="28"/>
                <w:lang w:eastAsia="ru-RU"/>
              </w:rPr>
              <w:t>Декабрь</w:t>
            </w:r>
          </w:p>
        </w:tc>
      </w:tr>
      <w:tr w:rsidR="008C79A2" w:rsidRPr="008C79A2" w:rsidTr="008C79A2">
        <w:trPr>
          <w:trHeight w:val="1006"/>
        </w:trPr>
        <w:tc>
          <w:tcPr>
            <w:tcW w:w="122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1A15A1">
            <w:pPr>
              <w:spacing w:after="0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1 неделя</w:t>
            </w:r>
          </w:p>
        </w:tc>
        <w:tc>
          <w:tcPr>
            <w:tcW w:w="189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1A15A1">
            <w:pPr>
              <w:spacing w:after="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ОБЖ</w:t>
            </w:r>
          </w:p>
        </w:tc>
        <w:tc>
          <w:tcPr>
            <w:tcW w:w="354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E02E5C">
            <w:pPr>
              <w:spacing w:after="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«Огонь – это опасно!»</w:t>
            </w:r>
          </w:p>
          <w:p w:rsidR="001A15A1" w:rsidRPr="008C79A2" w:rsidRDefault="001A15A1" w:rsidP="00E02E5C">
            <w:pPr>
              <w:spacing w:after="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Дидактическая игра: «Доскажи словечко» и др.</w:t>
            </w:r>
          </w:p>
        </w:tc>
        <w:tc>
          <w:tcPr>
            <w:tcW w:w="380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1A15A1">
            <w:pPr>
              <w:spacing w:after="0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Закреплять знания об основных требованиях пожарной безопасности.</w:t>
            </w:r>
          </w:p>
        </w:tc>
      </w:tr>
      <w:tr w:rsidR="008C79A2" w:rsidRPr="008C79A2" w:rsidTr="008C79A2">
        <w:trPr>
          <w:trHeight w:val="1273"/>
        </w:trPr>
        <w:tc>
          <w:tcPr>
            <w:tcW w:w="122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1A15A1">
            <w:pPr>
              <w:spacing w:after="0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2 неделя</w:t>
            </w:r>
          </w:p>
        </w:tc>
        <w:tc>
          <w:tcPr>
            <w:tcW w:w="189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1A15A1">
            <w:pPr>
              <w:spacing w:after="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ППБ</w:t>
            </w:r>
          </w:p>
        </w:tc>
        <w:tc>
          <w:tcPr>
            <w:tcW w:w="354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E02E5C">
            <w:pPr>
              <w:spacing w:after="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«Пожарная машина»</w:t>
            </w:r>
          </w:p>
          <w:p w:rsidR="001A15A1" w:rsidRPr="008C79A2" w:rsidRDefault="001A15A1" w:rsidP="00E02E5C">
            <w:pPr>
              <w:spacing w:after="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 xml:space="preserve">Заучивание </w:t>
            </w:r>
            <w:proofErr w:type="spellStart"/>
            <w:r w:rsidRPr="008C79A2">
              <w:rPr>
                <w:rFonts w:asciiTheme="majorBidi" w:hAnsiTheme="majorBidi" w:cstheme="majorBidi"/>
                <w:sz w:val="28"/>
                <w:szCs w:val="28"/>
              </w:rPr>
              <w:t>потешки</w:t>
            </w:r>
            <w:proofErr w:type="spellEnd"/>
            <w:r w:rsidRPr="008C79A2">
              <w:rPr>
                <w:rFonts w:asciiTheme="majorBidi" w:hAnsiTheme="majorBidi" w:cstheme="majorBidi"/>
                <w:sz w:val="28"/>
                <w:szCs w:val="28"/>
              </w:rPr>
              <w:t>: «Тили-тили, тили-бом…»</w:t>
            </w:r>
          </w:p>
          <w:p w:rsidR="001A15A1" w:rsidRPr="008C79A2" w:rsidRDefault="001A15A1" w:rsidP="00E02E5C">
            <w:pPr>
              <w:spacing w:after="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 xml:space="preserve">Чтение </w:t>
            </w:r>
            <w:proofErr w:type="spellStart"/>
            <w:r w:rsidRPr="008C79A2">
              <w:rPr>
                <w:rFonts w:asciiTheme="majorBidi" w:hAnsiTheme="majorBidi" w:cstheme="majorBidi"/>
                <w:sz w:val="28"/>
                <w:szCs w:val="28"/>
              </w:rPr>
              <w:t>К.Чуковский</w:t>
            </w:r>
            <w:proofErr w:type="spellEnd"/>
            <w:r w:rsidRPr="008C79A2">
              <w:rPr>
                <w:rFonts w:asciiTheme="majorBidi" w:hAnsiTheme="majorBidi" w:cstheme="majorBidi"/>
                <w:sz w:val="28"/>
                <w:szCs w:val="28"/>
              </w:rPr>
              <w:t xml:space="preserve"> «Путаница»</w:t>
            </w:r>
          </w:p>
        </w:tc>
        <w:tc>
          <w:tcPr>
            <w:tcW w:w="380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1A15A1">
            <w:pPr>
              <w:spacing w:after="0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Познакомить о назначении пожарной машины; учить различать её среди других.</w:t>
            </w:r>
          </w:p>
        </w:tc>
      </w:tr>
      <w:tr w:rsidR="008C79A2" w:rsidRPr="008C79A2" w:rsidTr="008C79A2">
        <w:trPr>
          <w:trHeight w:val="1273"/>
        </w:trPr>
        <w:tc>
          <w:tcPr>
            <w:tcW w:w="122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1A15A1">
            <w:pPr>
              <w:spacing w:after="0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3 неделя</w:t>
            </w:r>
          </w:p>
        </w:tc>
        <w:tc>
          <w:tcPr>
            <w:tcW w:w="189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1A15A1">
            <w:pPr>
              <w:spacing w:after="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ПДД</w:t>
            </w:r>
          </w:p>
        </w:tc>
        <w:tc>
          <w:tcPr>
            <w:tcW w:w="354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E02E5C">
            <w:pPr>
              <w:spacing w:after="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Знаки дорожного движения:</w:t>
            </w:r>
          </w:p>
          <w:p w:rsidR="001A15A1" w:rsidRPr="008C79A2" w:rsidRDefault="001A15A1" w:rsidP="00E02E5C">
            <w:pPr>
              <w:spacing w:after="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«Въезд запрещен», «Движение автомобилей запрещено»</w:t>
            </w:r>
          </w:p>
        </w:tc>
        <w:tc>
          <w:tcPr>
            <w:tcW w:w="380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1A15A1">
            <w:pPr>
              <w:spacing w:after="0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Познакомить с некоторыми знаками дорожного движения.</w:t>
            </w:r>
          </w:p>
          <w:p w:rsidR="001A15A1" w:rsidRPr="008C79A2" w:rsidRDefault="001A15A1" w:rsidP="001A15A1">
            <w:pPr>
              <w:spacing w:after="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8C79A2" w:rsidRPr="008C79A2" w:rsidTr="008C79A2">
        <w:trPr>
          <w:trHeight w:val="1120"/>
        </w:trPr>
        <w:tc>
          <w:tcPr>
            <w:tcW w:w="122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1A15A1">
            <w:pPr>
              <w:spacing w:after="0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4 неделя</w:t>
            </w:r>
          </w:p>
        </w:tc>
        <w:tc>
          <w:tcPr>
            <w:tcW w:w="189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1A15A1">
            <w:pPr>
              <w:spacing w:after="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Антитеррор</w:t>
            </w:r>
          </w:p>
        </w:tc>
        <w:tc>
          <w:tcPr>
            <w:tcW w:w="354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E02E5C">
            <w:pPr>
              <w:spacing w:after="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eastAsia="Times New Roman" w:hAnsiTheme="majorBidi" w:cstheme="majorBidi"/>
                <w:sz w:val="28"/>
                <w:szCs w:val="28"/>
                <w:lang w:eastAsia="ru-RU"/>
              </w:rPr>
              <w:t>Беседа с детьми «Террор – это война»</w:t>
            </w:r>
          </w:p>
        </w:tc>
        <w:tc>
          <w:tcPr>
            <w:tcW w:w="380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1A15A1">
            <w:pPr>
              <w:spacing w:after="167" w:line="240" w:lineRule="auto"/>
              <w:rPr>
                <w:rFonts w:asciiTheme="majorBidi" w:eastAsia="Times New Roman" w:hAnsiTheme="majorBidi" w:cstheme="majorBidi"/>
                <w:sz w:val="28"/>
                <w:szCs w:val="28"/>
                <w:lang w:eastAsia="ru-RU"/>
              </w:rPr>
            </w:pPr>
            <w:r w:rsidRPr="008C79A2">
              <w:rPr>
                <w:rFonts w:asciiTheme="majorBidi" w:eastAsia="Times New Roman" w:hAnsiTheme="majorBidi" w:cstheme="majorBidi"/>
                <w:sz w:val="28"/>
                <w:szCs w:val="28"/>
                <w:lang w:eastAsia="ru-RU"/>
              </w:rPr>
              <w:t>Познакомить с наглядным материалом.</w:t>
            </w:r>
          </w:p>
          <w:p w:rsidR="001A15A1" w:rsidRPr="008C79A2" w:rsidRDefault="001A15A1" w:rsidP="001A15A1">
            <w:pPr>
              <w:spacing w:after="167" w:line="240" w:lineRule="auto"/>
              <w:rPr>
                <w:rFonts w:asciiTheme="majorBidi" w:eastAsia="Times New Roman" w:hAnsiTheme="majorBidi" w:cstheme="majorBidi"/>
                <w:sz w:val="28"/>
                <w:szCs w:val="28"/>
                <w:lang w:eastAsia="ru-RU"/>
              </w:rPr>
            </w:pPr>
          </w:p>
        </w:tc>
      </w:tr>
      <w:tr w:rsidR="008C79A2" w:rsidRPr="008C79A2" w:rsidTr="008C79A2">
        <w:trPr>
          <w:trHeight w:val="1120"/>
        </w:trPr>
        <w:tc>
          <w:tcPr>
            <w:tcW w:w="10463" w:type="dxa"/>
            <w:gridSpan w:val="4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</w:tcPr>
          <w:p w:rsidR="001A15A1" w:rsidRPr="008C79A2" w:rsidRDefault="001A15A1" w:rsidP="001A15A1">
            <w:pPr>
              <w:spacing w:after="167" w:line="240" w:lineRule="auto"/>
              <w:jc w:val="center"/>
              <w:rPr>
                <w:rFonts w:asciiTheme="majorBidi" w:eastAsia="Times New Roman" w:hAnsiTheme="majorBidi" w:cstheme="majorBidi"/>
                <w:b/>
                <w:sz w:val="28"/>
                <w:szCs w:val="28"/>
                <w:lang w:eastAsia="ru-RU"/>
              </w:rPr>
            </w:pPr>
            <w:r w:rsidRPr="008C79A2">
              <w:rPr>
                <w:rFonts w:asciiTheme="majorBidi" w:eastAsia="Times New Roman" w:hAnsiTheme="majorBidi" w:cstheme="majorBidi"/>
                <w:b/>
                <w:sz w:val="28"/>
                <w:szCs w:val="28"/>
                <w:lang w:eastAsia="ru-RU"/>
              </w:rPr>
              <w:lastRenderedPageBreak/>
              <w:t>Январь</w:t>
            </w:r>
          </w:p>
        </w:tc>
      </w:tr>
      <w:tr w:rsidR="008C79A2" w:rsidRPr="008C79A2" w:rsidTr="008C79A2">
        <w:trPr>
          <w:trHeight w:val="849"/>
        </w:trPr>
        <w:tc>
          <w:tcPr>
            <w:tcW w:w="122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</w:tcPr>
          <w:p w:rsidR="001A15A1" w:rsidRPr="008C79A2" w:rsidRDefault="001A15A1" w:rsidP="001A15A1">
            <w:pPr>
              <w:spacing w:after="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89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</w:tcPr>
          <w:p w:rsidR="001A15A1" w:rsidRPr="008C79A2" w:rsidRDefault="001A15A1" w:rsidP="001A15A1">
            <w:pPr>
              <w:spacing w:after="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354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</w:tcPr>
          <w:p w:rsidR="001A15A1" w:rsidRPr="008C79A2" w:rsidRDefault="001A15A1" w:rsidP="001A15A1">
            <w:pPr>
              <w:spacing w:after="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380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</w:tcPr>
          <w:p w:rsidR="001A15A1" w:rsidRPr="008C79A2" w:rsidRDefault="001A15A1" w:rsidP="001A15A1">
            <w:pPr>
              <w:spacing w:after="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8C79A2" w:rsidRPr="008C79A2" w:rsidTr="008C79A2">
        <w:trPr>
          <w:trHeight w:val="1273"/>
        </w:trPr>
        <w:tc>
          <w:tcPr>
            <w:tcW w:w="122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</w:tcPr>
          <w:p w:rsidR="001A15A1" w:rsidRPr="008C79A2" w:rsidRDefault="001A15A1" w:rsidP="001A15A1">
            <w:pPr>
              <w:spacing w:after="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89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</w:tcPr>
          <w:p w:rsidR="001A15A1" w:rsidRPr="008C79A2" w:rsidRDefault="001A15A1" w:rsidP="001A15A1">
            <w:pPr>
              <w:spacing w:after="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354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</w:tcPr>
          <w:p w:rsidR="001A15A1" w:rsidRPr="008C79A2" w:rsidRDefault="001A15A1" w:rsidP="001A15A1">
            <w:pPr>
              <w:spacing w:after="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380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</w:tcPr>
          <w:p w:rsidR="001A15A1" w:rsidRPr="008C79A2" w:rsidRDefault="001A15A1" w:rsidP="001A15A1">
            <w:pPr>
              <w:spacing w:after="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8C79A2" w:rsidRPr="008C79A2" w:rsidTr="008C79A2">
        <w:trPr>
          <w:trHeight w:val="1273"/>
        </w:trPr>
        <w:tc>
          <w:tcPr>
            <w:tcW w:w="122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1A15A1">
            <w:pPr>
              <w:spacing w:after="0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3 неделя</w:t>
            </w:r>
          </w:p>
        </w:tc>
        <w:tc>
          <w:tcPr>
            <w:tcW w:w="189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1A15A1">
            <w:pPr>
              <w:spacing w:after="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ПДД</w:t>
            </w:r>
          </w:p>
        </w:tc>
        <w:tc>
          <w:tcPr>
            <w:tcW w:w="354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E02E5C">
            <w:pPr>
              <w:spacing w:after="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«Электроприборы»</w:t>
            </w:r>
          </w:p>
          <w:p w:rsidR="001A15A1" w:rsidRPr="008C79A2" w:rsidRDefault="001A15A1" w:rsidP="00E02E5C">
            <w:pPr>
              <w:spacing w:after="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Дидактическая игра:</w:t>
            </w:r>
          </w:p>
          <w:p w:rsidR="001A15A1" w:rsidRPr="008C79A2" w:rsidRDefault="001A15A1" w:rsidP="00E02E5C">
            <w:pPr>
              <w:spacing w:after="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«Электроприборы дома» (с использованием предметных и сюжетных картинок)</w:t>
            </w:r>
          </w:p>
          <w:p w:rsidR="001A15A1" w:rsidRPr="008C79A2" w:rsidRDefault="001A15A1" w:rsidP="00E02E5C">
            <w:pPr>
              <w:spacing w:after="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380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1A15A1">
            <w:pPr>
              <w:spacing w:after="0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Познакомить с электроприборами, их назначением и правилами пользования.</w:t>
            </w:r>
          </w:p>
        </w:tc>
      </w:tr>
      <w:tr w:rsidR="008C79A2" w:rsidRPr="008C79A2" w:rsidTr="008C79A2">
        <w:trPr>
          <w:trHeight w:val="950"/>
        </w:trPr>
        <w:tc>
          <w:tcPr>
            <w:tcW w:w="122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1A15A1">
            <w:pPr>
              <w:spacing w:after="0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4 неделя</w:t>
            </w:r>
          </w:p>
        </w:tc>
        <w:tc>
          <w:tcPr>
            <w:tcW w:w="189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1A15A1">
            <w:pPr>
              <w:spacing w:after="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Антитеррор</w:t>
            </w:r>
          </w:p>
        </w:tc>
        <w:tc>
          <w:tcPr>
            <w:tcW w:w="354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E02E5C">
            <w:pPr>
              <w:spacing w:after="167" w:line="240" w:lineRule="auto"/>
              <w:jc w:val="center"/>
              <w:rPr>
                <w:rFonts w:asciiTheme="majorBidi" w:eastAsia="Times New Roman" w:hAnsiTheme="majorBidi" w:cstheme="majorBidi"/>
                <w:sz w:val="28"/>
                <w:szCs w:val="28"/>
                <w:lang w:eastAsia="ru-RU"/>
              </w:rPr>
            </w:pPr>
            <w:r w:rsidRPr="008C79A2">
              <w:rPr>
                <w:rFonts w:asciiTheme="majorBidi" w:eastAsia="Times New Roman" w:hAnsiTheme="majorBidi" w:cstheme="majorBidi"/>
                <w:sz w:val="28"/>
                <w:szCs w:val="28"/>
                <w:lang w:eastAsia="ru-RU"/>
              </w:rPr>
              <w:t>«Осторожно – опасность»</w:t>
            </w:r>
          </w:p>
          <w:p w:rsidR="001A15A1" w:rsidRPr="008C79A2" w:rsidRDefault="001A15A1" w:rsidP="00E02E5C">
            <w:pPr>
              <w:spacing w:after="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380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567C26">
            <w:pPr>
              <w:spacing w:after="167"/>
              <w:rPr>
                <w:rFonts w:asciiTheme="majorBidi" w:eastAsia="Times New Roman" w:hAnsiTheme="majorBidi" w:cstheme="majorBidi"/>
                <w:sz w:val="28"/>
                <w:szCs w:val="28"/>
                <w:lang w:eastAsia="ru-RU"/>
              </w:rPr>
            </w:pPr>
            <w:r w:rsidRPr="008C79A2">
              <w:rPr>
                <w:rFonts w:asciiTheme="majorBidi" w:eastAsia="Times New Roman" w:hAnsiTheme="majorBidi" w:cstheme="majorBidi"/>
                <w:sz w:val="28"/>
                <w:szCs w:val="28"/>
                <w:lang w:eastAsia="ru-RU"/>
              </w:rPr>
              <w:t>Закрепить правила поведения на улице и в общественных местах.</w:t>
            </w:r>
          </w:p>
          <w:p w:rsidR="001A15A1" w:rsidRPr="008C79A2" w:rsidRDefault="001A15A1" w:rsidP="001A15A1">
            <w:pPr>
              <w:spacing w:after="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8C79A2" w:rsidRPr="008C79A2" w:rsidTr="008C79A2">
        <w:trPr>
          <w:trHeight w:val="950"/>
        </w:trPr>
        <w:tc>
          <w:tcPr>
            <w:tcW w:w="10463" w:type="dxa"/>
            <w:gridSpan w:val="4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</w:tcPr>
          <w:p w:rsidR="00567C26" w:rsidRPr="008C79A2" w:rsidRDefault="00567C26" w:rsidP="00A5457F">
            <w:pPr>
              <w:spacing w:after="167" w:line="240" w:lineRule="auto"/>
              <w:rPr>
                <w:rFonts w:asciiTheme="majorBidi" w:eastAsia="Times New Roman" w:hAnsiTheme="majorBidi" w:cstheme="majorBidi"/>
                <w:b/>
                <w:sz w:val="28"/>
                <w:szCs w:val="28"/>
                <w:lang w:eastAsia="ru-RU"/>
              </w:rPr>
            </w:pPr>
          </w:p>
          <w:p w:rsidR="00567C26" w:rsidRPr="008C79A2" w:rsidRDefault="00E2385A" w:rsidP="00A5457F">
            <w:pPr>
              <w:spacing w:after="167" w:line="240" w:lineRule="auto"/>
              <w:jc w:val="center"/>
              <w:rPr>
                <w:rFonts w:asciiTheme="majorBidi" w:eastAsia="Times New Roman" w:hAnsiTheme="majorBidi" w:cstheme="majorBidi"/>
                <w:b/>
                <w:sz w:val="28"/>
                <w:szCs w:val="28"/>
                <w:lang w:eastAsia="ru-RU"/>
              </w:rPr>
            </w:pPr>
            <w:r w:rsidRPr="008C79A2">
              <w:rPr>
                <w:rFonts w:asciiTheme="majorBidi" w:eastAsia="Times New Roman" w:hAnsiTheme="majorBidi" w:cstheme="majorBidi"/>
                <w:b/>
                <w:sz w:val="28"/>
                <w:szCs w:val="28"/>
                <w:lang w:eastAsia="ru-RU"/>
              </w:rPr>
              <w:t>Февраль</w:t>
            </w:r>
          </w:p>
        </w:tc>
      </w:tr>
      <w:tr w:rsidR="008C79A2" w:rsidRPr="008C79A2" w:rsidTr="008C79A2">
        <w:trPr>
          <w:trHeight w:val="2411"/>
        </w:trPr>
        <w:tc>
          <w:tcPr>
            <w:tcW w:w="1220" w:type="dxa"/>
            <w:tcBorders>
              <w:top w:val="single" w:sz="4" w:space="0" w:color="auto"/>
              <w:left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1A15A1">
            <w:pPr>
              <w:spacing w:after="0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1 неделя</w:t>
            </w:r>
          </w:p>
        </w:tc>
        <w:tc>
          <w:tcPr>
            <w:tcW w:w="1899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1A15A1">
            <w:pPr>
              <w:spacing w:after="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ОБЖ</w:t>
            </w:r>
          </w:p>
        </w:tc>
        <w:tc>
          <w:tcPr>
            <w:tcW w:w="3544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E02E5C">
            <w:pPr>
              <w:spacing w:after="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«В мире опасных предметов и</w:t>
            </w:r>
          </w:p>
          <w:p w:rsidR="001A15A1" w:rsidRPr="008C79A2" w:rsidRDefault="001A15A1" w:rsidP="00E02E5C">
            <w:pPr>
              <w:spacing w:after="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ситуаций»</w:t>
            </w:r>
          </w:p>
          <w:p w:rsidR="001A15A1" w:rsidRPr="008C79A2" w:rsidRDefault="001A15A1" w:rsidP="00E02E5C">
            <w:pPr>
              <w:spacing w:after="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Беседа: «Таблетки не растут на ветке»</w:t>
            </w:r>
          </w:p>
          <w:p w:rsidR="001A15A1" w:rsidRPr="008C79A2" w:rsidRDefault="001A15A1" w:rsidP="00E02E5C">
            <w:pPr>
              <w:spacing w:after="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Сюжетно-ролевая игра: «Аптека»</w:t>
            </w:r>
          </w:p>
        </w:tc>
        <w:tc>
          <w:tcPr>
            <w:tcW w:w="3800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1A15A1">
            <w:pPr>
              <w:spacing w:after="0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 xml:space="preserve">Познакомить с опасными и очень красивыми </w:t>
            </w:r>
          </w:p>
          <w:p w:rsidR="001A15A1" w:rsidRPr="008C79A2" w:rsidRDefault="001A15A1" w:rsidP="001A15A1">
            <w:pPr>
              <w:spacing w:after="0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таблетками.</w:t>
            </w:r>
          </w:p>
        </w:tc>
      </w:tr>
      <w:tr w:rsidR="008C79A2" w:rsidRPr="008C79A2" w:rsidTr="008C79A2">
        <w:trPr>
          <w:trHeight w:val="1008"/>
        </w:trPr>
        <w:tc>
          <w:tcPr>
            <w:tcW w:w="122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1A15A1">
            <w:pPr>
              <w:spacing w:after="0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2 неделя</w:t>
            </w:r>
          </w:p>
        </w:tc>
        <w:tc>
          <w:tcPr>
            <w:tcW w:w="189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1A15A1">
            <w:pPr>
              <w:spacing w:after="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ППБ</w:t>
            </w:r>
          </w:p>
        </w:tc>
        <w:tc>
          <w:tcPr>
            <w:tcW w:w="354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E02E5C">
            <w:pPr>
              <w:spacing w:after="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  <w:p w:rsidR="001A15A1" w:rsidRPr="008C79A2" w:rsidRDefault="001A15A1" w:rsidP="00E02E5C">
            <w:pPr>
              <w:spacing w:after="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«Пожарные предметы»</w:t>
            </w:r>
          </w:p>
          <w:p w:rsidR="001A15A1" w:rsidRPr="008C79A2" w:rsidRDefault="001A15A1" w:rsidP="00E02E5C">
            <w:pPr>
              <w:spacing w:after="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Беседа: « От чего происходят пожары», «О спичках»</w:t>
            </w:r>
          </w:p>
        </w:tc>
        <w:tc>
          <w:tcPr>
            <w:tcW w:w="380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1A15A1">
            <w:pPr>
              <w:spacing w:after="0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 xml:space="preserve">Познакомить с основной группой пожарных предметов (спички, зажигалка, утюг, плита и </w:t>
            </w:r>
            <w:proofErr w:type="spellStart"/>
            <w:r w:rsidRPr="008C79A2">
              <w:rPr>
                <w:rFonts w:asciiTheme="majorBidi" w:hAnsiTheme="majorBidi" w:cstheme="majorBidi"/>
                <w:sz w:val="28"/>
                <w:szCs w:val="28"/>
              </w:rPr>
              <w:t>т.п</w:t>
            </w:r>
            <w:proofErr w:type="spellEnd"/>
            <w:r w:rsidRPr="008C79A2">
              <w:rPr>
                <w:rFonts w:asciiTheme="majorBidi" w:hAnsiTheme="majorBidi" w:cstheme="majorBidi"/>
                <w:sz w:val="28"/>
                <w:szCs w:val="28"/>
              </w:rPr>
              <w:t>)</w:t>
            </w:r>
          </w:p>
        </w:tc>
      </w:tr>
      <w:tr w:rsidR="008C79A2" w:rsidRPr="008C79A2" w:rsidTr="008C79A2">
        <w:trPr>
          <w:trHeight w:val="953"/>
        </w:trPr>
        <w:tc>
          <w:tcPr>
            <w:tcW w:w="122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1A15A1">
            <w:pPr>
              <w:spacing w:after="0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lastRenderedPageBreak/>
              <w:t>3 неделя</w:t>
            </w:r>
          </w:p>
        </w:tc>
        <w:tc>
          <w:tcPr>
            <w:tcW w:w="189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1A15A1">
            <w:pPr>
              <w:spacing w:after="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ПДД</w:t>
            </w:r>
          </w:p>
        </w:tc>
        <w:tc>
          <w:tcPr>
            <w:tcW w:w="354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E02E5C">
            <w:pPr>
              <w:spacing w:after="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Беседа: «Как ходить по улице»</w:t>
            </w:r>
          </w:p>
          <w:p w:rsidR="001A15A1" w:rsidRPr="008C79A2" w:rsidRDefault="001A15A1" w:rsidP="00E02E5C">
            <w:pPr>
              <w:spacing w:after="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Подвижная игра: «Стоп»</w:t>
            </w:r>
          </w:p>
        </w:tc>
        <w:tc>
          <w:tcPr>
            <w:tcW w:w="380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1A15A1">
            <w:pPr>
              <w:spacing w:after="0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Расширять знания детей о правилах поведения на улице. Рассмотреть дорожные знаки, встречающиеся на улице.</w:t>
            </w:r>
          </w:p>
          <w:p w:rsidR="001A15A1" w:rsidRPr="008C79A2" w:rsidRDefault="001A15A1" w:rsidP="001A15A1">
            <w:pPr>
              <w:spacing w:after="0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Учить детей двигаться по сигналу.</w:t>
            </w:r>
          </w:p>
        </w:tc>
      </w:tr>
      <w:tr w:rsidR="008C79A2" w:rsidRPr="008C79A2" w:rsidTr="008C79A2">
        <w:trPr>
          <w:trHeight w:val="953"/>
        </w:trPr>
        <w:tc>
          <w:tcPr>
            <w:tcW w:w="122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1A15A1">
            <w:pPr>
              <w:spacing w:after="0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4 неделя</w:t>
            </w:r>
          </w:p>
        </w:tc>
        <w:tc>
          <w:tcPr>
            <w:tcW w:w="189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1A15A1">
            <w:pPr>
              <w:spacing w:after="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Антитеррор</w:t>
            </w:r>
          </w:p>
        </w:tc>
        <w:tc>
          <w:tcPr>
            <w:tcW w:w="354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1A15A1">
            <w:pPr>
              <w:spacing w:after="0" w:line="240" w:lineRule="auto"/>
              <w:rPr>
                <w:rFonts w:asciiTheme="majorBidi" w:eastAsia="Times New Roman" w:hAnsiTheme="majorBidi" w:cstheme="majorBidi"/>
                <w:sz w:val="28"/>
                <w:szCs w:val="28"/>
                <w:lang w:eastAsia="ru-RU"/>
              </w:rPr>
            </w:pPr>
            <w:r w:rsidRPr="008C79A2">
              <w:rPr>
                <w:rFonts w:asciiTheme="majorBidi" w:eastAsia="Times New Roman" w:hAnsiTheme="majorBidi" w:cstheme="majorBidi"/>
                <w:sz w:val="28"/>
                <w:szCs w:val="28"/>
                <w:lang w:eastAsia="ru-RU"/>
              </w:rPr>
              <w:t>Беседа «Моя полиция меня бережет»</w:t>
            </w:r>
          </w:p>
          <w:p w:rsidR="001A15A1" w:rsidRPr="008C79A2" w:rsidRDefault="001A15A1" w:rsidP="001A15A1">
            <w:pPr>
              <w:spacing w:after="0"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380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1A15A1">
            <w:pPr>
              <w:spacing w:after="0" w:line="240" w:lineRule="auto"/>
              <w:rPr>
                <w:rFonts w:asciiTheme="majorBidi" w:eastAsia="Times New Roman" w:hAnsiTheme="majorBidi" w:cstheme="majorBidi"/>
                <w:sz w:val="28"/>
                <w:szCs w:val="28"/>
                <w:lang w:eastAsia="ru-RU"/>
              </w:rPr>
            </w:pPr>
            <w:r w:rsidRPr="008C79A2">
              <w:rPr>
                <w:rFonts w:asciiTheme="majorBidi" w:eastAsia="Times New Roman" w:hAnsiTheme="majorBidi" w:cstheme="majorBidi"/>
                <w:sz w:val="28"/>
                <w:szCs w:val="28"/>
                <w:lang w:eastAsia="ru-RU"/>
              </w:rPr>
              <w:t>дать понятие о полиции, как о защитнике детей и взрослых от злых людей.</w:t>
            </w:r>
          </w:p>
          <w:p w:rsidR="001A15A1" w:rsidRPr="008C79A2" w:rsidRDefault="001A15A1" w:rsidP="001A15A1">
            <w:pPr>
              <w:spacing w:after="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8C79A2" w:rsidRPr="008C79A2" w:rsidTr="008C79A2">
        <w:trPr>
          <w:trHeight w:val="953"/>
        </w:trPr>
        <w:tc>
          <w:tcPr>
            <w:tcW w:w="10463" w:type="dxa"/>
            <w:gridSpan w:val="4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</w:tcPr>
          <w:p w:rsidR="00E2385A" w:rsidRPr="008C79A2" w:rsidRDefault="00E2385A" w:rsidP="00E2385A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b/>
                <w:sz w:val="28"/>
                <w:szCs w:val="28"/>
                <w:lang w:eastAsia="ru-RU"/>
              </w:rPr>
            </w:pPr>
            <w:r w:rsidRPr="008C79A2">
              <w:rPr>
                <w:rFonts w:asciiTheme="majorBidi" w:eastAsia="Times New Roman" w:hAnsiTheme="majorBidi" w:cstheme="majorBidi"/>
                <w:b/>
                <w:sz w:val="28"/>
                <w:szCs w:val="28"/>
                <w:lang w:eastAsia="ru-RU"/>
              </w:rPr>
              <w:t>Март</w:t>
            </w:r>
          </w:p>
        </w:tc>
      </w:tr>
      <w:tr w:rsidR="008C79A2" w:rsidRPr="008C79A2" w:rsidTr="008C79A2">
        <w:trPr>
          <w:trHeight w:val="1273"/>
        </w:trPr>
        <w:tc>
          <w:tcPr>
            <w:tcW w:w="122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1A15A1">
            <w:pPr>
              <w:spacing w:after="0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1 неделя</w:t>
            </w:r>
          </w:p>
        </w:tc>
        <w:tc>
          <w:tcPr>
            <w:tcW w:w="189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1A15A1">
            <w:pPr>
              <w:spacing w:after="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ОБЖ</w:t>
            </w:r>
          </w:p>
        </w:tc>
        <w:tc>
          <w:tcPr>
            <w:tcW w:w="354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E02E5C">
            <w:pPr>
              <w:spacing w:after="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«Осторожным будь»</w:t>
            </w:r>
          </w:p>
          <w:p w:rsidR="001A15A1" w:rsidRPr="008C79A2" w:rsidRDefault="001A15A1" w:rsidP="00E02E5C">
            <w:pPr>
              <w:spacing w:after="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Беседа: «Когда мамы дома нет»</w:t>
            </w:r>
          </w:p>
        </w:tc>
        <w:tc>
          <w:tcPr>
            <w:tcW w:w="380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1A15A1">
            <w:pPr>
              <w:spacing w:after="0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Закрепить правила безопасности дома, в быту.</w:t>
            </w:r>
          </w:p>
        </w:tc>
      </w:tr>
      <w:tr w:rsidR="008C79A2" w:rsidRPr="008C79A2" w:rsidTr="008C79A2">
        <w:trPr>
          <w:trHeight w:val="621"/>
        </w:trPr>
        <w:tc>
          <w:tcPr>
            <w:tcW w:w="122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1A15A1">
            <w:pPr>
              <w:spacing w:after="0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2 неделя</w:t>
            </w:r>
          </w:p>
        </w:tc>
        <w:tc>
          <w:tcPr>
            <w:tcW w:w="189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1A15A1">
            <w:pPr>
              <w:spacing w:after="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ППБ</w:t>
            </w:r>
          </w:p>
        </w:tc>
        <w:tc>
          <w:tcPr>
            <w:tcW w:w="354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E02E5C">
            <w:pPr>
              <w:spacing w:after="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«Чем опасен дым»</w:t>
            </w:r>
          </w:p>
          <w:p w:rsidR="001A15A1" w:rsidRPr="008C79A2" w:rsidRDefault="001A15A1" w:rsidP="00E02E5C">
            <w:pPr>
              <w:spacing w:after="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Беседа: «Если в квартире много дыма»</w:t>
            </w:r>
          </w:p>
          <w:p w:rsidR="001A15A1" w:rsidRPr="008C79A2" w:rsidRDefault="001A15A1" w:rsidP="00E02E5C">
            <w:pPr>
              <w:spacing w:after="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Просмотр мультфильма: «Кошкин дом»</w:t>
            </w:r>
          </w:p>
        </w:tc>
        <w:tc>
          <w:tcPr>
            <w:tcW w:w="380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1A15A1">
            <w:pPr>
              <w:spacing w:after="0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Дать представления о причинах возникновения пожара, о том как дым затрудняет работу пожарных.</w:t>
            </w:r>
          </w:p>
        </w:tc>
      </w:tr>
      <w:tr w:rsidR="008C79A2" w:rsidRPr="008C79A2" w:rsidTr="008C79A2">
        <w:trPr>
          <w:trHeight w:val="1273"/>
        </w:trPr>
        <w:tc>
          <w:tcPr>
            <w:tcW w:w="122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1A15A1">
            <w:pPr>
              <w:spacing w:after="0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3 неделя</w:t>
            </w:r>
          </w:p>
        </w:tc>
        <w:tc>
          <w:tcPr>
            <w:tcW w:w="189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1A15A1">
            <w:pPr>
              <w:spacing w:after="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ПДД</w:t>
            </w:r>
          </w:p>
        </w:tc>
        <w:tc>
          <w:tcPr>
            <w:tcW w:w="354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E02E5C" w:rsidRPr="008C79A2" w:rsidRDefault="00E02E5C" w:rsidP="00E02E5C">
            <w:pPr>
              <w:spacing w:after="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  <w:p w:rsidR="001A15A1" w:rsidRPr="008C79A2" w:rsidRDefault="001A15A1" w:rsidP="00E02E5C">
            <w:pPr>
              <w:spacing w:after="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«Правила поведения в транспорте»</w:t>
            </w:r>
          </w:p>
          <w:p w:rsidR="00567C26" w:rsidRPr="008C79A2" w:rsidRDefault="001A15A1" w:rsidP="00E02E5C">
            <w:pPr>
              <w:spacing w:after="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Сюжетно-ролевая игра:</w:t>
            </w:r>
          </w:p>
          <w:p w:rsidR="00567C26" w:rsidRPr="008C79A2" w:rsidRDefault="00567C26" w:rsidP="00E02E5C">
            <w:pPr>
              <w:spacing w:after="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  <w:p w:rsidR="001A15A1" w:rsidRPr="008C79A2" w:rsidRDefault="001A15A1" w:rsidP="00E02E5C">
            <w:pPr>
              <w:spacing w:after="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«Путешествие в автомобиле»</w:t>
            </w:r>
          </w:p>
        </w:tc>
        <w:tc>
          <w:tcPr>
            <w:tcW w:w="380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1A15A1">
            <w:pPr>
              <w:spacing w:after="0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Познакомить с правилами поведения в транспорте и на остановках.</w:t>
            </w:r>
          </w:p>
          <w:p w:rsidR="00567C26" w:rsidRPr="008C79A2" w:rsidRDefault="00567C26" w:rsidP="001A15A1">
            <w:pPr>
              <w:spacing w:after="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8C79A2" w:rsidRPr="008C79A2" w:rsidTr="008C79A2">
        <w:trPr>
          <w:trHeight w:val="1273"/>
        </w:trPr>
        <w:tc>
          <w:tcPr>
            <w:tcW w:w="122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1A15A1">
            <w:pPr>
              <w:spacing w:after="0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4 неделя</w:t>
            </w:r>
          </w:p>
        </w:tc>
        <w:tc>
          <w:tcPr>
            <w:tcW w:w="189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1A15A1">
            <w:pPr>
              <w:spacing w:after="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Антитеррор</w:t>
            </w:r>
          </w:p>
        </w:tc>
        <w:tc>
          <w:tcPr>
            <w:tcW w:w="354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E02E5C" w:rsidRPr="008C79A2" w:rsidRDefault="00E02E5C" w:rsidP="00E02E5C">
            <w:pPr>
              <w:spacing w:after="167" w:line="240" w:lineRule="auto"/>
              <w:jc w:val="center"/>
              <w:rPr>
                <w:rFonts w:asciiTheme="majorBidi" w:eastAsia="Times New Roman" w:hAnsiTheme="majorBidi" w:cstheme="majorBidi"/>
                <w:sz w:val="28"/>
                <w:szCs w:val="28"/>
                <w:lang w:eastAsia="ru-RU"/>
              </w:rPr>
            </w:pPr>
          </w:p>
          <w:p w:rsidR="001A15A1" w:rsidRPr="008C79A2" w:rsidRDefault="001A15A1" w:rsidP="00E02E5C">
            <w:pPr>
              <w:spacing w:after="167" w:line="240" w:lineRule="auto"/>
              <w:jc w:val="center"/>
              <w:rPr>
                <w:rFonts w:asciiTheme="majorBidi" w:eastAsia="Times New Roman" w:hAnsiTheme="majorBidi" w:cstheme="majorBidi"/>
                <w:sz w:val="28"/>
                <w:szCs w:val="28"/>
                <w:lang w:eastAsia="ru-RU"/>
              </w:rPr>
            </w:pPr>
            <w:r w:rsidRPr="008C79A2">
              <w:rPr>
                <w:rFonts w:asciiTheme="majorBidi" w:eastAsia="Times New Roman" w:hAnsiTheme="majorBidi" w:cstheme="majorBidi"/>
                <w:sz w:val="28"/>
                <w:szCs w:val="28"/>
                <w:lang w:eastAsia="ru-RU"/>
              </w:rPr>
              <w:t>Разбор жизненных ситуаций:</w:t>
            </w:r>
          </w:p>
          <w:p w:rsidR="001A15A1" w:rsidRPr="008C79A2" w:rsidRDefault="001A15A1" w:rsidP="00E02E5C">
            <w:pPr>
              <w:spacing w:after="167" w:line="240" w:lineRule="auto"/>
              <w:jc w:val="center"/>
              <w:rPr>
                <w:rFonts w:asciiTheme="majorBidi" w:eastAsia="Times New Roman" w:hAnsiTheme="majorBidi" w:cstheme="majorBidi"/>
                <w:sz w:val="28"/>
                <w:szCs w:val="28"/>
                <w:lang w:eastAsia="ru-RU"/>
              </w:rPr>
            </w:pPr>
            <w:r w:rsidRPr="008C79A2">
              <w:rPr>
                <w:rFonts w:asciiTheme="majorBidi" w:eastAsia="Times New Roman" w:hAnsiTheme="majorBidi" w:cstheme="majorBidi"/>
                <w:sz w:val="28"/>
                <w:szCs w:val="28"/>
                <w:lang w:eastAsia="ru-RU"/>
              </w:rPr>
              <w:t>«Что может быть, если…»</w:t>
            </w:r>
          </w:p>
          <w:p w:rsidR="00E02E5C" w:rsidRPr="008C79A2" w:rsidRDefault="00E02E5C" w:rsidP="00E02E5C">
            <w:pPr>
              <w:spacing w:after="167" w:line="240" w:lineRule="auto"/>
              <w:jc w:val="center"/>
              <w:rPr>
                <w:rFonts w:asciiTheme="majorBidi" w:eastAsia="Times New Roman" w:hAnsiTheme="majorBidi" w:cstheme="majorBidi"/>
                <w:sz w:val="28"/>
                <w:szCs w:val="28"/>
                <w:lang w:eastAsia="ru-RU"/>
              </w:rPr>
            </w:pPr>
          </w:p>
        </w:tc>
        <w:tc>
          <w:tcPr>
            <w:tcW w:w="380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1A15A1">
            <w:pPr>
              <w:spacing w:after="167" w:line="240" w:lineRule="auto"/>
              <w:rPr>
                <w:rFonts w:asciiTheme="majorBidi" w:eastAsia="Times New Roman" w:hAnsiTheme="majorBidi" w:cstheme="majorBidi"/>
                <w:sz w:val="28"/>
                <w:szCs w:val="28"/>
                <w:lang w:eastAsia="ru-RU"/>
              </w:rPr>
            </w:pPr>
            <w:r w:rsidRPr="008C79A2">
              <w:rPr>
                <w:rFonts w:asciiTheme="majorBidi" w:eastAsia="Times New Roman" w:hAnsiTheme="majorBidi" w:cstheme="majorBidi"/>
                <w:sz w:val="28"/>
                <w:szCs w:val="28"/>
                <w:lang w:eastAsia="ru-RU"/>
              </w:rPr>
              <w:t>Закрепить и расширить знания об опасных ситуациях в их жизни, о террористических актах в общественных местах.</w:t>
            </w:r>
          </w:p>
        </w:tc>
      </w:tr>
      <w:tr w:rsidR="008C79A2" w:rsidRPr="008C79A2" w:rsidTr="008C79A2">
        <w:trPr>
          <w:trHeight w:val="1273"/>
        </w:trPr>
        <w:tc>
          <w:tcPr>
            <w:tcW w:w="10463" w:type="dxa"/>
            <w:gridSpan w:val="4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</w:tcPr>
          <w:p w:rsidR="00E2385A" w:rsidRPr="008C79A2" w:rsidRDefault="00E2385A" w:rsidP="00E2385A">
            <w:pPr>
              <w:spacing w:after="167" w:line="240" w:lineRule="auto"/>
              <w:jc w:val="center"/>
              <w:rPr>
                <w:rFonts w:asciiTheme="majorBidi" w:eastAsia="Times New Roman" w:hAnsiTheme="majorBidi" w:cstheme="majorBidi"/>
                <w:b/>
                <w:sz w:val="28"/>
                <w:szCs w:val="28"/>
                <w:lang w:eastAsia="ru-RU"/>
              </w:rPr>
            </w:pPr>
            <w:r w:rsidRPr="008C79A2">
              <w:rPr>
                <w:rFonts w:asciiTheme="majorBidi" w:eastAsia="Times New Roman" w:hAnsiTheme="majorBidi" w:cstheme="majorBidi"/>
                <w:b/>
                <w:sz w:val="28"/>
                <w:szCs w:val="28"/>
                <w:lang w:eastAsia="ru-RU"/>
              </w:rPr>
              <w:lastRenderedPageBreak/>
              <w:t>Апрель</w:t>
            </w:r>
          </w:p>
        </w:tc>
      </w:tr>
      <w:tr w:rsidR="008C79A2" w:rsidRPr="008C79A2" w:rsidTr="008C79A2">
        <w:trPr>
          <w:trHeight w:val="1000"/>
        </w:trPr>
        <w:tc>
          <w:tcPr>
            <w:tcW w:w="122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1A15A1">
            <w:pPr>
              <w:spacing w:after="0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1 неделя</w:t>
            </w:r>
          </w:p>
        </w:tc>
        <w:tc>
          <w:tcPr>
            <w:tcW w:w="189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1A15A1">
            <w:pPr>
              <w:spacing w:after="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ОБЖ</w:t>
            </w:r>
          </w:p>
        </w:tc>
        <w:tc>
          <w:tcPr>
            <w:tcW w:w="354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E02E5C">
            <w:pPr>
              <w:spacing w:after="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«Мы в лесу»</w:t>
            </w:r>
          </w:p>
          <w:p w:rsidR="001A15A1" w:rsidRPr="008C79A2" w:rsidRDefault="001A15A1" w:rsidP="00E02E5C">
            <w:pPr>
              <w:spacing w:after="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Беседа: «Такие разные грибы»</w:t>
            </w:r>
          </w:p>
          <w:p w:rsidR="001A15A1" w:rsidRPr="008C79A2" w:rsidRDefault="001A15A1" w:rsidP="00E02E5C">
            <w:pPr>
              <w:spacing w:after="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Дидактическая игра: Безопасность в природе» (по сюжетным картинкам)</w:t>
            </w:r>
          </w:p>
        </w:tc>
        <w:tc>
          <w:tcPr>
            <w:tcW w:w="380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1A15A1">
            <w:pPr>
              <w:spacing w:after="0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Познакомить с правилами поведения в лесу.</w:t>
            </w:r>
          </w:p>
          <w:p w:rsidR="001A15A1" w:rsidRPr="008C79A2" w:rsidRDefault="001A15A1" w:rsidP="001A15A1">
            <w:pPr>
              <w:spacing w:after="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8C79A2" w:rsidRPr="008C79A2" w:rsidTr="008C79A2">
        <w:trPr>
          <w:trHeight w:val="1273"/>
        </w:trPr>
        <w:tc>
          <w:tcPr>
            <w:tcW w:w="122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1A15A1">
            <w:pPr>
              <w:spacing w:after="0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2 неделя</w:t>
            </w:r>
          </w:p>
        </w:tc>
        <w:tc>
          <w:tcPr>
            <w:tcW w:w="189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1A15A1">
            <w:pPr>
              <w:spacing w:after="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ППБ</w:t>
            </w:r>
          </w:p>
        </w:tc>
        <w:tc>
          <w:tcPr>
            <w:tcW w:w="354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E02E5C">
            <w:pPr>
              <w:spacing w:after="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«Знакомство с пожарной сигнализацией»</w:t>
            </w:r>
          </w:p>
          <w:p w:rsidR="001A15A1" w:rsidRPr="008C79A2" w:rsidRDefault="001A15A1" w:rsidP="00E02E5C">
            <w:pPr>
              <w:spacing w:after="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Экскурсия по детскому саду. Знакомство с пожарной кнопкой и пожарным щитом.</w:t>
            </w:r>
          </w:p>
          <w:p w:rsidR="001A15A1" w:rsidRPr="008C79A2" w:rsidRDefault="001A15A1" w:rsidP="00E02E5C">
            <w:pPr>
              <w:spacing w:after="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Игровая ситуация: «Звоним пожарным»</w:t>
            </w:r>
          </w:p>
        </w:tc>
        <w:tc>
          <w:tcPr>
            <w:tcW w:w="380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1A15A1">
            <w:pPr>
              <w:spacing w:after="0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Дать представления о том, какие способы существуют для сообщения о пожаре и мерах его эвакуации (при пожаре и набирать 01).</w:t>
            </w:r>
          </w:p>
        </w:tc>
      </w:tr>
      <w:tr w:rsidR="008C79A2" w:rsidRPr="008C79A2" w:rsidTr="008C79A2">
        <w:trPr>
          <w:trHeight w:val="1925"/>
        </w:trPr>
        <w:tc>
          <w:tcPr>
            <w:tcW w:w="122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1A15A1">
            <w:pPr>
              <w:spacing w:after="0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3 неделя</w:t>
            </w:r>
          </w:p>
        </w:tc>
        <w:tc>
          <w:tcPr>
            <w:tcW w:w="189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1A15A1">
            <w:pPr>
              <w:spacing w:after="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ПДД</w:t>
            </w:r>
          </w:p>
        </w:tc>
        <w:tc>
          <w:tcPr>
            <w:tcW w:w="354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E02E5C">
            <w:pPr>
              <w:spacing w:after="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«Всем ребятам нужно знать, как по улице шагать»</w:t>
            </w:r>
          </w:p>
          <w:p w:rsidR="001A15A1" w:rsidRPr="008C79A2" w:rsidRDefault="001A15A1" w:rsidP="00E02E5C">
            <w:pPr>
              <w:spacing w:after="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Дидактическая игра: «Виды транспорта», «Собери автомобиль»</w:t>
            </w:r>
          </w:p>
        </w:tc>
        <w:tc>
          <w:tcPr>
            <w:tcW w:w="380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1A15A1">
            <w:pPr>
              <w:spacing w:after="0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Продолжать знакомство с элементарными правилами поведения на улице. Закрепить знания о видах транспорта.</w:t>
            </w:r>
          </w:p>
        </w:tc>
      </w:tr>
      <w:tr w:rsidR="008C79A2" w:rsidRPr="008C79A2" w:rsidTr="008C79A2">
        <w:trPr>
          <w:trHeight w:val="1273"/>
        </w:trPr>
        <w:tc>
          <w:tcPr>
            <w:tcW w:w="122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1A15A1">
            <w:pPr>
              <w:spacing w:after="0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4 неделя</w:t>
            </w:r>
          </w:p>
        </w:tc>
        <w:tc>
          <w:tcPr>
            <w:tcW w:w="189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1A15A1">
            <w:pPr>
              <w:spacing w:after="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Антитеррор</w:t>
            </w:r>
          </w:p>
        </w:tc>
        <w:tc>
          <w:tcPr>
            <w:tcW w:w="354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E02E5C">
            <w:pPr>
              <w:spacing w:after="167" w:line="240" w:lineRule="auto"/>
              <w:jc w:val="center"/>
              <w:rPr>
                <w:rFonts w:asciiTheme="majorBidi" w:eastAsia="Times New Roman" w:hAnsiTheme="majorBidi" w:cstheme="majorBidi"/>
                <w:sz w:val="28"/>
                <w:szCs w:val="28"/>
                <w:lang w:eastAsia="ru-RU"/>
              </w:rPr>
            </w:pPr>
            <w:r w:rsidRPr="008C79A2">
              <w:rPr>
                <w:rFonts w:asciiTheme="majorBidi" w:eastAsia="Times New Roman" w:hAnsiTheme="majorBidi" w:cstheme="majorBidi"/>
                <w:sz w:val="28"/>
                <w:szCs w:val="28"/>
                <w:lang w:eastAsia="ru-RU"/>
              </w:rPr>
              <w:t>Беседа «Как вести себя с незнакомыми людьми и можно ли уходить из детского сада с незнакомыми?»</w:t>
            </w:r>
          </w:p>
        </w:tc>
        <w:tc>
          <w:tcPr>
            <w:tcW w:w="380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1A15A1">
            <w:pPr>
              <w:spacing w:after="0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Дать преставление о том, что нельзя разговаривать с незнакомыми людьми.</w:t>
            </w:r>
          </w:p>
        </w:tc>
      </w:tr>
      <w:tr w:rsidR="008C79A2" w:rsidRPr="008C79A2" w:rsidTr="008C79A2">
        <w:trPr>
          <w:trHeight w:val="1273"/>
        </w:trPr>
        <w:tc>
          <w:tcPr>
            <w:tcW w:w="10463" w:type="dxa"/>
            <w:gridSpan w:val="4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</w:tcPr>
          <w:p w:rsidR="00E2385A" w:rsidRPr="008C79A2" w:rsidRDefault="00E2385A" w:rsidP="00E2385A">
            <w:pPr>
              <w:spacing w:after="0"/>
              <w:jc w:val="center"/>
              <w:rPr>
                <w:rFonts w:asciiTheme="majorBidi" w:hAnsiTheme="majorBidi" w:cstheme="majorBidi"/>
                <w:b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b/>
                <w:sz w:val="28"/>
                <w:szCs w:val="28"/>
              </w:rPr>
              <w:t>Май</w:t>
            </w:r>
          </w:p>
        </w:tc>
      </w:tr>
      <w:tr w:rsidR="008C79A2" w:rsidRPr="008C79A2" w:rsidTr="008C79A2">
        <w:trPr>
          <w:trHeight w:val="363"/>
        </w:trPr>
        <w:tc>
          <w:tcPr>
            <w:tcW w:w="122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1A15A1">
            <w:pPr>
              <w:spacing w:after="0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1 неделя</w:t>
            </w:r>
          </w:p>
        </w:tc>
        <w:tc>
          <w:tcPr>
            <w:tcW w:w="189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1A15A1">
            <w:pPr>
              <w:spacing w:after="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ОБЖ</w:t>
            </w:r>
          </w:p>
        </w:tc>
        <w:tc>
          <w:tcPr>
            <w:tcW w:w="354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E02E5C">
            <w:pPr>
              <w:spacing w:after="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«Осторожно на дороге»</w:t>
            </w:r>
          </w:p>
          <w:p w:rsidR="001A15A1" w:rsidRPr="008C79A2" w:rsidRDefault="001A15A1" w:rsidP="00E02E5C">
            <w:pPr>
              <w:spacing w:after="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 xml:space="preserve">Игровая ситуация: </w:t>
            </w:r>
            <w:r w:rsidR="008C79A2" w:rsidRPr="008C79A2">
              <w:rPr>
                <w:rFonts w:asciiTheme="majorBidi" w:hAnsiTheme="majorBidi" w:cstheme="majorBidi"/>
                <w:sz w:val="28"/>
                <w:szCs w:val="28"/>
              </w:rPr>
              <w:t>«На</w:t>
            </w:r>
            <w:r w:rsidRPr="008C79A2">
              <w:rPr>
                <w:rFonts w:asciiTheme="majorBidi" w:hAnsiTheme="majorBidi" w:cstheme="majorBidi"/>
                <w:sz w:val="28"/>
                <w:szCs w:val="28"/>
              </w:rPr>
              <w:t xml:space="preserve"> игровой площадке»</w:t>
            </w:r>
          </w:p>
          <w:p w:rsidR="001A15A1" w:rsidRPr="008C79A2" w:rsidRDefault="001A15A1" w:rsidP="00E02E5C">
            <w:pPr>
              <w:spacing w:after="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Чтение С. Михалкова «Шагая осторожно»</w:t>
            </w:r>
          </w:p>
        </w:tc>
        <w:tc>
          <w:tcPr>
            <w:tcW w:w="380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1A15A1">
            <w:pPr>
              <w:spacing w:after="0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 Формировать представления об источниках опасности на игровой площадке, о правилах безопасного поведения.</w:t>
            </w:r>
          </w:p>
        </w:tc>
      </w:tr>
      <w:tr w:rsidR="008C79A2" w:rsidRPr="008C79A2" w:rsidTr="008C79A2">
        <w:trPr>
          <w:trHeight w:val="783"/>
        </w:trPr>
        <w:tc>
          <w:tcPr>
            <w:tcW w:w="122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1A15A1">
            <w:pPr>
              <w:spacing w:after="0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lastRenderedPageBreak/>
              <w:t>2 неделя</w:t>
            </w:r>
          </w:p>
        </w:tc>
        <w:tc>
          <w:tcPr>
            <w:tcW w:w="189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1A15A1">
            <w:pPr>
              <w:spacing w:after="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ППБ</w:t>
            </w:r>
          </w:p>
        </w:tc>
        <w:tc>
          <w:tcPr>
            <w:tcW w:w="354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E02E5C">
            <w:pPr>
              <w:spacing w:after="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«Профилактика пожаров»</w:t>
            </w:r>
          </w:p>
          <w:p w:rsidR="001A15A1" w:rsidRPr="008C79A2" w:rsidRDefault="001A15A1" w:rsidP="00E02E5C">
            <w:pPr>
              <w:spacing w:after="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Драматизация сказки: «Кошкин дом»</w:t>
            </w:r>
          </w:p>
        </w:tc>
        <w:tc>
          <w:tcPr>
            <w:tcW w:w="380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1A15A1">
            <w:pPr>
              <w:spacing w:after="0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Дать представления о том, какие меры предпринимаются для предотвращения пожаров.</w:t>
            </w:r>
          </w:p>
          <w:p w:rsidR="001A15A1" w:rsidRPr="008C79A2" w:rsidRDefault="001A15A1" w:rsidP="001A15A1">
            <w:pPr>
              <w:spacing w:after="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8C79A2" w:rsidRPr="008C79A2" w:rsidTr="008C79A2">
        <w:trPr>
          <w:trHeight w:val="363"/>
        </w:trPr>
        <w:tc>
          <w:tcPr>
            <w:tcW w:w="122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1A15A1">
            <w:pPr>
              <w:spacing w:after="0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3 неделя</w:t>
            </w:r>
          </w:p>
        </w:tc>
        <w:tc>
          <w:tcPr>
            <w:tcW w:w="189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1A15A1">
            <w:pPr>
              <w:spacing w:after="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ПДД</w:t>
            </w:r>
          </w:p>
        </w:tc>
        <w:tc>
          <w:tcPr>
            <w:tcW w:w="354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E02E5C">
            <w:pPr>
              <w:spacing w:after="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«Красный, желтый, зеленый»</w:t>
            </w:r>
          </w:p>
          <w:p w:rsidR="001A15A1" w:rsidRPr="008C79A2" w:rsidRDefault="001A15A1" w:rsidP="00E02E5C">
            <w:pPr>
              <w:spacing w:after="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Рваная аппликация «Светофор»</w:t>
            </w:r>
          </w:p>
        </w:tc>
        <w:tc>
          <w:tcPr>
            <w:tcW w:w="380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1A15A1">
            <w:pPr>
              <w:spacing w:after="0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Закрепить правила поведения на дороге.</w:t>
            </w:r>
          </w:p>
        </w:tc>
      </w:tr>
      <w:tr w:rsidR="008C79A2" w:rsidRPr="008C79A2" w:rsidTr="008C79A2">
        <w:trPr>
          <w:trHeight w:val="849"/>
        </w:trPr>
        <w:tc>
          <w:tcPr>
            <w:tcW w:w="122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1A15A1">
            <w:pPr>
              <w:spacing w:after="0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4 неделя</w:t>
            </w:r>
          </w:p>
        </w:tc>
        <w:tc>
          <w:tcPr>
            <w:tcW w:w="189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1A15A1">
            <w:pPr>
              <w:spacing w:after="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Антитеррор</w:t>
            </w:r>
          </w:p>
        </w:tc>
        <w:tc>
          <w:tcPr>
            <w:tcW w:w="354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E02E5C">
            <w:pPr>
              <w:spacing w:after="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«Как избежать неприятностей»</w:t>
            </w:r>
          </w:p>
          <w:p w:rsidR="001A15A1" w:rsidRPr="008C79A2" w:rsidRDefault="001A15A1" w:rsidP="00E02E5C">
            <w:pPr>
              <w:spacing w:after="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Просмотр мультфильма: «Азбука безопасностей»</w:t>
            </w:r>
          </w:p>
        </w:tc>
        <w:tc>
          <w:tcPr>
            <w:tcW w:w="380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:rsidR="001A15A1" w:rsidRPr="008C79A2" w:rsidRDefault="001A15A1" w:rsidP="001A15A1">
            <w:pPr>
              <w:spacing w:after="0"/>
              <w:rPr>
                <w:rFonts w:asciiTheme="majorBidi" w:hAnsiTheme="majorBidi" w:cstheme="majorBidi"/>
                <w:sz w:val="28"/>
                <w:szCs w:val="28"/>
              </w:rPr>
            </w:pPr>
            <w:r w:rsidRPr="008C79A2">
              <w:rPr>
                <w:rFonts w:asciiTheme="majorBidi" w:hAnsiTheme="majorBidi" w:cstheme="majorBidi"/>
                <w:sz w:val="28"/>
                <w:szCs w:val="28"/>
              </w:rPr>
              <w:t>Закрепить знания  полученные за учебный год.</w:t>
            </w:r>
          </w:p>
        </w:tc>
      </w:tr>
    </w:tbl>
    <w:p w:rsidR="005D1671" w:rsidRPr="008C79A2" w:rsidRDefault="005D1671" w:rsidP="001A15A1">
      <w:pPr>
        <w:spacing w:after="0"/>
        <w:rPr>
          <w:rFonts w:asciiTheme="majorBidi" w:hAnsiTheme="majorBidi" w:cstheme="majorBidi"/>
          <w:sz w:val="28"/>
          <w:szCs w:val="28"/>
        </w:rPr>
      </w:pPr>
    </w:p>
    <w:p w:rsidR="00CF1116" w:rsidRPr="008C79A2" w:rsidRDefault="00CF1116" w:rsidP="00CF1116">
      <w:pPr>
        <w:pStyle w:val="a3"/>
        <w:spacing w:before="0" w:beforeAutospacing="0" w:after="167" w:afterAutospacing="0"/>
        <w:jc w:val="center"/>
        <w:rPr>
          <w:rFonts w:asciiTheme="majorBidi" w:hAnsiTheme="majorBidi" w:cstheme="majorBidi"/>
          <w:b/>
          <w:i/>
          <w:sz w:val="40"/>
          <w:szCs w:val="40"/>
        </w:rPr>
      </w:pPr>
    </w:p>
    <w:p w:rsidR="00567C26" w:rsidRPr="008C79A2" w:rsidRDefault="00567C26" w:rsidP="00CF1116">
      <w:pPr>
        <w:pStyle w:val="a3"/>
        <w:spacing w:before="0" w:beforeAutospacing="0" w:after="167" w:afterAutospacing="0"/>
        <w:jc w:val="center"/>
        <w:rPr>
          <w:rFonts w:asciiTheme="majorBidi" w:hAnsiTheme="majorBidi" w:cstheme="majorBidi"/>
          <w:b/>
          <w:i/>
          <w:sz w:val="40"/>
          <w:szCs w:val="40"/>
        </w:rPr>
      </w:pPr>
    </w:p>
    <w:p w:rsidR="00567C26" w:rsidRPr="008C79A2" w:rsidRDefault="00567C26" w:rsidP="00CF1116">
      <w:pPr>
        <w:pStyle w:val="a3"/>
        <w:spacing w:before="0" w:beforeAutospacing="0" w:after="167" w:afterAutospacing="0"/>
        <w:jc w:val="center"/>
        <w:rPr>
          <w:rFonts w:asciiTheme="majorBidi" w:hAnsiTheme="majorBidi" w:cstheme="majorBidi"/>
          <w:b/>
          <w:i/>
          <w:sz w:val="40"/>
          <w:szCs w:val="40"/>
        </w:rPr>
      </w:pPr>
    </w:p>
    <w:p w:rsidR="00567C26" w:rsidRDefault="00567C26" w:rsidP="00CF1116">
      <w:pPr>
        <w:pStyle w:val="a3"/>
        <w:spacing w:before="0" w:beforeAutospacing="0" w:after="167" w:afterAutospacing="0"/>
        <w:jc w:val="center"/>
        <w:rPr>
          <w:b/>
          <w:i/>
          <w:color w:val="FF0000"/>
          <w:sz w:val="40"/>
          <w:szCs w:val="40"/>
        </w:rPr>
      </w:pPr>
    </w:p>
    <w:p w:rsidR="00567C26" w:rsidRDefault="00567C26" w:rsidP="00CF1116">
      <w:pPr>
        <w:pStyle w:val="a3"/>
        <w:spacing w:before="0" w:beforeAutospacing="0" w:after="167" w:afterAutospacing="0"/>
        <w:jc w:val="center"/>
        <w:rPr>
          <w:b/>
          <w:i/>
          <w:color w:val="FF0000"/>
          <w:sz w:val="40"/>
          <w:szCs w:val="40"/>
        </w:rPr>
      </w:pPr>
    </w:p>
    <w:p w:rsidR="00567C26" w:rsidRDefault="00567C26" w:rsidP="00CF1116">
      <w:pPr>
        <w:pStyle w:val="a3"/>
        <w:spacing w:before="0" w:beforeAutospacing="0" w:after="167" w:afterAutospacing="0"/>
        <w:jc w:val="center"/>
        <w:rPr>
          <w:b/>
          <w:i/>
          <w:color w:val="FF0000"/>
          <w:sz w:val="40"/>
          <w:szCs w:val="40"/>
        </w:rPr>
      </w:pPr>
    </w:p>
    <w:p w:rsidR="00567C26" w:rsidRDefault="00567C26" w:rsidP="00CF1116">
      <w:pPr>
        <w:pStyle w:val="a3"/>
        <w:spacing w:before="0" w:beforeAutospacing="0" w:after="167" w:afterAutospacing="0"/>
        <w:jc w:val="center"/>
        <w:rPr>
          <w:b/>
          <w:i/>
          <w:color w:val="FF0000"/>
          <w:sz w:val="40"/>
          <w:szCs w:val="40"/>
        </w:rPr>
      </w:pPr>
    </w:p>
    <w:p w:rsidR="00567C26" w:rsidRDefault="00567C26" w:rsidP="00CF1116">
      <w:pPr>
        <w:pStyle w:val="a3"/>
        <w:spacing w:before="0" w:beforeAutospacing="0" w:after="167" w:afterAutospacing="0"/>
        <w:jc w:val="center"/>
        <w:rPr>
          <w:b/>
          <w:i/>
          <w:color w:val="FF0000"/>
          <w:sz w:val="40"/>
          <w:szCs w:val="40"/>
        </w:rPr>
      </w:pPr>
    </w:p>
    <w:p w:rsidR="00567C26" w:rsidRDefault="00567C26" w:rsidP="00CF1116">
      <w:pPr>
        <w:pStyle w:val="a3"/>
        <w:spacing w:before="0" w:beforeAutospacing="0" w:after="167" w:afterAutospacing="0"/>
        <w:jc w:val="center"/>
        <w:rPr>
          <w:b/>
          <w:i/>
          <w:color w:val="FF0000"/>
          <w:sz w:val="40"/>
          <w:szCs w:val="40"/>
        </w:rPr>
      </w:pPr>
    </w:p>
    <w:p w:rsidR="00567C26" w:rsidRDefault="00567C26" w:rsidP="00CF1116">
      <w:pPr>
        <w:pStyle w:val="a3"/>
        <w:spacing w:before="0" w:beforeAutospacing="0" w:after="167" w:afterAutospacing="0"/>
        <w:jc w:val="center"/>
        <w:rPr>
          <w:b/>
          <w:i/>
          <w:color w:val="FF0000"/>
          <w:sz w:val="40"/>
          <w:szCs w:val="40"/>
        </w:rPr>
      </w:pPr>
    </w:p>
    <w:p w:rsidR="00567C26" w:rsidRDefault="00567C26" w:rsidP="00CF1116">
      <w:pPr>
        <w:pStyle w:val="a3"/>
        <w:spacing w:before="0" w:beforeAutospacing="0" w:after="167" w:afterAutospacing="0"/>
        <w:jc w:val="center"/>
        <w:rPr>
          <w:b/>
          <w:i/>
          <w:color w:val="FF0000"/>
          <w:sz w:val="40"/>
          <w:szCs w:val="40"/>
        </w:rPr>
      </w:pPr>
    </w:p>
    <w:p w:rsidR="00567C26" w:rsidRDefault="00567C26" w:rsidP="00CF1116">
      <w:pPr>
        <w:pStyle w:val="a3"/>
        <w:spacing w:before="0" w:beforeAutospacing="0" w:after="167" w:afterAutospacing="0"/>
        <w:jc w:val="center"/>
        <w:rPr>
          <w:b/>
          <w:i/>
          <w:color w:val="FF0000"/>
          <w:sz w:val="40"/>
          <w:szCs w:val="40"/>
        </w:rPr>
      </w:pPr>
    </w:p>
    <w:p w:rsidR="00567C26" w:rsidRDefault="00567C26" w:rsidP="00CF1116">
      <w:pPr>
        <w:pStyle w:val="a3"/>
        <w:spacing w:before="0" w:beforeAutospacing="0" w:after="167" w:afterAutospacing="0"/>
        <w:jc w:val="center"/>
        <w:rPr>
          <w:b/>
          <w:i/>
          <w:color w:val="FF0000"/>
          <w:sz w:val="40"/>
          <w:szCs w:val="40"/>
        </w:rPr>
      </w:pPr>
    </w:p>
    <w:p w:rsidR="00E02E5C" w:rsidRDefault="00E02E5C" w:rsidP="00CF1116">
      <w:pPr>
        <w:pStyle w:val="a3"/>
        <w:spacing w:before="0" w:beforeAutospacing="0" w:after="167" w:afterAutospacing="0"/>
        <w:jc w:val="center"/>
        <w:rPr>
          <w:b/>
          <w:i/>
          <w:color w:val="FF0000"/>
          <w:sz w:val="40"/>
          <w:szCs w:val="40"/>
        </w:rPr>
      </w:pPr>
    </w:p>
    <w:p w:rsidR="00CF1116" w:rsidRPr="00CF1116" w:rsidRDefault="00CF1116" w:rsidP="00CF1116">
      <w:pPr>
        <w:pStyle w:val="a3"/>
        <w:spacing w:before="0" w:beforeAutospacing="0" w:after="167" w:afterAutospacing="0"/>
        <w:jc w:val="center"/>
        <w:rPr>
          <w:rFonts w:ascii="Arial" w:hAnsi="Arial" w:cs="Arial"/>
          <w:b/>
          <w:i/>
          <w:color w:val="000000"/>
          <w:sz w:val="40"/>
          <w:szCs w:val="40"/>
        </w:rPr>
      </w:pPr>
      <w:r w:rsidRPr="00CF1116">
        <w:rPr>
          <w:b/>
          <w:i/>
          <w:color w:val="FF0000"/>
          <w:sz w:val="40"/>
          <w:szCs w:val="40"/>
        </w:rPr>
        <w:lastRenderedPageBreak/>
        <w:t>Консультация для родителей: «Правила пожарной безопасности»</w:t>
      </w:r>
    </w:p>
    <w:p w:rsidR="00CF1116" w:rsidRPr="00CF1116" w:rsidRDefault="00CF1116" w:rsidP="00CF1116">
      <w:pPr>
        <w:pStyle w:val="a3"/>
        <w:spacing w:before="0" w:beforeAutospacing="0" w:after="167" w:afterAutospacing="0" w:line="276" w:lineRule="auto"/>
        <w:jc w:val="center"/>
        <w:rPr>
          <w:rFonts w:ascii="Arial" w:hAnsi="Arial" w:cs="Arial"/>
          <w:b/>
          <w:i/>
          <w:color w:val="000000"/>
          <w:sz w:val="32"/>
          <w:szCs w:val="32"/>
        </w:rPr>
      </w:pPr>
      <w:r w:rsidRPr="00CF1116">
        <w:rPr>
          <w:b/>
          <w:i/>
          <w:color w:val="1F3864"/>
          <w:sz w:val="32"/>
          <w:szCs w:val="32"/>
        </w:rPr>
        <w:t>УВАЖАЕМЫЕ РОДИТЕЛИ!</w:t>
      </w:r>
    </w:p>
    <w:p w:rsidR="00CF1116" w:rsidRPr="00CF1116" w:rsidRDefault="00CF1116" w:rsidP="00CF1116">
      <w:pPr>
        <w:pStyle w:val="a3"/>
        <w:spacing w:before="0" w:beforeAutospacing="0" w:after="0" w:afterAutospacing="0" w:line="276" w:lineRule="auto"/>
        <w:rPr>
          <w:rFonts w:ascii="Arial" w:hAnsi="Arial" w:cs="Arial"/>
          <w:b/>
          <w:i/>
          <w:color w:val="000000"/>
          <w:sz w:val="32"/>
          <w:szCs w:val="32"/>
        </w:rPr>
      </w:pPr>
      <w:r w:rsidRPr="00CF1116">
        <w:rPr>
          <w:b/>
          <w:i/>
          <w:color w:val="1F3864"/>
          <w:sz w:val="32"/>
          <w:szCs w:val="32"/>
        </w:rPr>
        <w:t>В целях вашей безопасности и безопасности ваших детей, как можно чаще беседуйте с малышами о том, как себя вести в чрезвычайных ситуациях.</w:t>
      </w:r>
    </w:p>
    <w:p w:rsidR="00CF1116" w:rsidRPr="00CF1116" w:rsidRDefault="00CF1116" w:rsidP="00CF1116">
      <w:pPr>
        <w:pStyle w:val="a3"/>
        <w:spacing w:before="0" w:beforeAutospacing="0" w:after="0" w:afterAutospacing="0" w:line="276" w:lineRule="auto"/>
        <w:rPr>
          <w:rFonts w:ascii="Arial" w:hAnsi="Arial" w:cs="Arial"/>
          <w:b/>
          <w:i/>
          <w:color w:val="000000"/>
          <w:sz w:val="32"/>
          <w:szCs w:val="32"/>
        </w:rPr>
      </w:pPr>
      <w:r w:rsidRPr="00CF1116">
        <w:rPr>
          <w:b/>
          <w:i/>
          <w:color w:val="1F3864"/>
          <w:sz w:val="32"/>
          <w:szCs w:val="32"/>
        </w:rPr>
        <w:t>Но главное: избегайте потенциальную опасность, например, опасность ПОЖАРА!</w:t>
      </w:r>
    </w:p>
    <w:p w:rsidR="00CF1116" w:rsidRPr="00CF1116" w:rsidRDefault="00CF1116" w:rsidP="00CF1116">
      <w:pPr>
        <w:pStyle w:val="a3"/>
        <w:spacing w:before="0" w:beforeAutospacing="0" w:after="0" w:afterAutospacing="0" w:line="276" w:lineRule="auto"/>
        <w:rPr>
          <w:rFonts w:ascii="Arial" w:hAnsi="Arial" w:cs="Arial"/>
          <w:b/>
          <w:i/>
          <w:color w:val="000000"/>
          <w:sz w:val="32"/>
          <w:szCs w:val="32"/>
        </w:rPr>
      </w:pPr>
      <w:r w:rsidRPr="00CF1116">
        <w:rPr>
          <w:b/>
          <w:i/>
          <w:color w:val="1F3864"/>
          <w:sz w:val="32"/>
          <w:szCs w:val="32"/>
        </w:rPr>
        <w:t>Не забывайте с детьми повторять правила пожарной безопасности!</w:t>
      </w:r>
    </w:p>
    <w:p w:rsidR="00CF1116" w:rsidRPr="00CF1116" w:rsidRDefault="00CF1116" w:rsidP="00CF1116">
      <w:pPr>
        <w:pStyle w:val="a3"/>
        <w:spacing w:before="0" w:beforeAutospacing="0" w:after="0" w:afterAutospacing="0" w:line="276" w:lineRule="auto"/>
        <w:rPr>
          <w:rFonts w:ascii="Arial" w:hAnsi="Arial" w:cs="Arial"/>
          <w:b/>
          <w:i/>
          <w:color w:val="000000"/>
          <w:sz w:val="32"/>
          <w:szCs w:val="32"/>
        </w:rPr>
      </w:pPr>
      <w:r w:rsidRPr="00CF1116">
        <w:rPr>
          <w:b/>
          <w:i/>
          <w:color w:val="1F3864"/>
          <w:sz w:val="32"/>
          <w:szCs w:val="32"/>
        </w:rPr>
        <w:t>Вопросы, на которые каждый ребёнок должен знать ответы:</w:t>
      </w:r>
    </w:p>
    <w:p w:rsidR="00CF1116" w:rsidRPr="00CF1116" w:rsidRDefault="00CF1116" w:rsidP="00CF1116">
      <w:pPr>
        <w:pStyle w:val="a3"/>
        <w:spacing w:before="0" w:beforeAutospacing="0" w:after="0" w:afterAutospacing="0" w:line="276" w:lineRule="auto"/>
        <w:rPr>
          <w:rFonts w:ascii="Arial" w:hAnsi="Arial" w:cs="Arial"/>
          <w:b/>
          <w:i/>
          <w:color w:val="000000"/>
          <w:sz w:val="32"/>
          <w:szCs w:val="32"/>
        </w:rPr>
      </w:pPr>
      <w:r w:rsidRPr="00CF1116">
        <w:rPr>
          <w:b/>
          <w:i/>
          <w:color w:val="1F3864"/>
          <w:sz w:val="32"/>
          <w:szCs w:val="32"/>
        </w:rPr>
        <w:t>1. Что нужно знать, если возник пожар в квартире?</w:t>
      </w:r>
    </w:p>
    <w:p w:rsidR="00CF1116" w:rsidRPr="00CF1116" w:rsidRDefault="00CF1116" w:rsidP="00CF1116">
      <w:pPr>
        <w:pStyle w:val="a3"/>
        <w:spacing w:before="0" w:beforeAutospacing="0" w:after="0" w:afterAutospacing="0" w:line="276" w:lineRule="auto"/>
        <w:rPr>
          <w:rFonts w:ascii="Arial" w:hAnsi="Arial" w:cs="Arial"/>
          <w:b/>
          <w:i/>
          <w:color w:val="000000"/>
          <w:sz w:val="32"/>
          <w:szCs w:val="32"/>
        </w:rPr>
      </w:pPr>
      <w:r w:rsidRPr="00CF1116">
        <w:rPr>
          <w:b/>
          <w:i/>
          <w:color w:val="1F3864"/>
          <w:sz w:val="32"/>
          <w:szCs w:val="32"/>
        </w:rPr>
        <w:t>2. Можно ли играть со спичками и зажигалками?</w:t>
      </w:r>
    </w:p>
    <w:p w:rsidR="00CF1116" w:rsidRPr="00CF1116" w:rsidRDefault="00CF1116" w:rsidP="00CF1116">
      <w:pPr>
        <w:pStyle w:val="a3"/>
        <w:spacing w:before="0" w:beforeAutospacing="0" w:after="0" w:afterAutospacing="0" w:line="276" w:lineRule="auto"/>
        <w:rPr>
          <w:rFonts w:ascii="Arial" w:hAnsi="Arial" w:cs="Arial"/>
          <w:b/>
          <w:i/>
          <w:color w:val="000000"/>
          <w:sz w:val="32"/>
          <w:szCs w:val="32"/>
        </w:rPr>
      </w:pPr>
      <w:r w:rsidRPr="00CF1116">
        <w:rPr>
          <w:b/>
          <w:i/>
          <w:color w:val="1F3864"/>
          <w:sz w:val="32"/>
          <w:szCs w:val="32"/>
        </w:rPr>
        <w:t>3. Чем можно тушить пожар</w:t>
      </w:r>
    </w:p>
    <w:p w:rsidR="00CF1116" w:rsidRPr="00CF1116" w:rsidRDefault="00CF1116" w:rsidP="00CF1116">
      <w:pPr>
        <w:pStyle w:val="a3"/>
        <w:spacing w:before="0" w:beforeAutospacing="0" w:after="0" w:afterAutospacing="0" w:line="276" w:lineRule="auto"/>
        <w:rPr>
          <w:rFonts w:ascii="Arial" w:hAnsi="Arial" w:cs="Arial"/>
          <w:b/>
          <w:i/>
          <w:color w:val="000000"/>
          <w:sz w:val="32"/>
          <w:szCs w:val="32"/>
        </w:rPr>
      </w:pPr>
      <w:r w:rsidRPr="00CF1116">
        <w:rPr>
          <w:b/>
          <w:i/>
          <w:color w:val="1F3864"/>
          <w:sz w:val="32"/>
          <w:szCs w:val="32"/>
        </w:rPr>
        <w:t>4. Можно ли самостоятельно пользоваться розеткой?</w:t>
      </w:r>
    </w:p>
    <w:p w:rsidR="00CF1116" w:rsidRPr="00CF1116" w:rsidRDefault="00CF1116" w:rsidP="00CF1116">
      <w:pPr>
        <w:pStyle w:val="a3"/>
        <w:spacing w:before="0" w:beforeAutospacing="0" w:after="0" w:afterAutospacing="0" w:line="276" w:lineRule="auto"/>
        <w:rPr>
          <w:rFonts w:ascii="Arial" w:hAnsi="Arial" w:cs="Arial"/>
          <w:b/>
          <w:i/>
          <w:color w:val="000000"/>
          <w:sz w:val="32"/>
          <w:szCs w:val="32"/>
        </w:rPr>
      </w:pPr>
      <w:r w:rsidRPr="00CF1116">
        <w:rPr>
          <w:b/>
          <w:i/>
          <w:color w:val="1F3864"/>
          <w:sz w:val="32"/>
          <w:szCs w:val="32"/>
        </w:rPr>
        <w:t>5. Знать номер пожарной службы</w:t>
      </w:r>
    </w:p>
    <w:p w:rsidR="00CF1116" w:rsidRPr="00CF1116" w:rsidRDefault="00CF1116" w:rsidP="00CF1116">
      <w:pPr>
        <w:pStyle w:val="a3"/>
        <w:spacing w:before="0" w:beforeAutospacing="0" w:after="0" w:afterAutospacing="0" w:line="276" w:lineRule="auto"/>
        <w:rPr>
          <w:rFonts w:ascii="Arial" w:hAnsi="Arial" w:cs="Arial"/>
          <w:b/>
          <w:i/>
          <w:color w:val="000000"/>
          <w:sz w:val="32"/>
          <w:szCs w:val="32"/>
        </w:rPr>
      </w:pPr>
      <w:r w:rsidRPr="00CF1116">
        <w:rPr>
          <w:b/>
          <w:i/>
          <w:color w:val="1F3864"/>
          <w:sz w:val="32"/>
          <w:szCs w:val="32"/>
        </w:rPr>
        <w:t>6. Главное правило при любой опасности (не поддаваться панике)</w:t>
      </w:r>
    </w:p>
    <w:p w:rsidR="00CF1116" w:rsidRPr="00CF1116" w:rsidRDefault="00CF1116" w:rsidP="00CF1116">
      <w:pPr>
        <w:pStyle w:val="a3"/>
        <w:spacing w:before="0" w:beforeAutospacing="0" w:after="0" w:afterAutospacing="0" w:line="276" w:lineRule="auto"/>
        <w:rPr>
          <w:rFonts w:ascii="Arial" w:hAnsi="Arial" w:cs="Arial"/>
          <w:b/>
          <w:i/>
          <w:color w:val="000000"/>
          <w:sz w:val="32"/>
          <w:szCs w:val="32"/>
        </w:rPr>
      </w:pPr>
      <w:r w:rsidRPr="00CF1116">
        <w:rPr>
          <w:b/>
          <w:i/>
          <w:color w:val="1F3864"/>
          <w:sz w:val="32"/>
          <w:szCs w:val="32"/>
        </w:rPr>
        <w:t>7. Можно ли без взрослых пользоваться свечами?</w:t>
      </w:r>
    </w:p>
    <w:p w:rsidR="00CF1116" w:rsidRDefault="00CF1116" w:rsidP="00CF1116">
      <w:pPr>
        <w:pStyle w:val="a3"/>
        <w:spacing w:before="0" w:beforeAutospacing="0" w:after="0" w:afterAutospacing="0" w:line="276" w:lineRule="auto"/>
        <w:rPr>
          <w:b/>
          <w:i/>
          <w:color w:val="1F3864"/>
          <w:sz w:val="32"/>
          <w:szCs w:val="32"/>
        </w:rPr>
      </w:pPr>
      <w:r w:rsidRPr="00CF1116">
        <w:rPr>
          <w:b/>
          <w:i/>
          <w:color w:val="1F3864"/>
          <w:sz w:val="32"/>
          <w:szCs w:val="32"/>
        </w:rPr>
        <w:t>8. Можно ли трогать приборы мокрыми руками?</w:t>
      </w:r>
    </w:p>
    <w:p w:rsidR="00CF1116" w:rsidRPr="00CF1116" w:rsidRDefault="00CF1116" w:rsidP="00CF1116">
      <w:pPr>
        <w:pStyle w:val="a3"/>
        <w:spacing w:before="0" w:beforeAutospacing="0" w:after="0" w:afterAutospacing="0" w:line="276" w:lineRule="auto"/>
        <w:rPr>
          <w:rFonts w:ascii="Arial" w:hAnsi="Arial" w:cs="Arial"/>
          <w:b/>
          <w:i/>
          <w:color w:val="000000"/>
          <w:sz w:val="32"/>
          <w:szCs w:val="32"/>
        </w:rPr>
      </w:pPr>
    </w:p>
    <w:p w:rsidR="00CF1116" w:rsidRPr="00CF1116" w:rsidRDefault="00CF1116" w:rsidP="00CF1116">
      <w:pPr>
        <w:pStyle w:val="a3"/>
        <w:spacing w:before="0" w:beforeAutospacing="0" w:after="0" w:afterAutospacing="0"/>
        <w:jc w:val="center"/>
        <w:rPr>
          <w:rFonts w:ascii="Arial" w:hAnsi="Arial" w:cs="Arial"/>
          <w:color w:val="000000"/>
          <w:sz w:val="23"/>
          <w:szCs w:val="23"/>
        </w:rPr>
      </w:pPr>
      <w:r w:rsidRPr="00CF1116">
        <w:rPr>
          <w:b/>
          <w:bCs/>
          <w:i/>
          <w:iCs/>
          <w:color w:val="FF0066"/>
          <w:sz w:val="40"/>
          <w:szCs w:val="40"/>
        </w:rPr>
        <w:t xml:space="preserve"> Помните</w:t>
      </w:r>
      <w:r w:rsidRPr="00CF1116">
        <w:rPr>
          <w:b/>
          <w:bCs/>
          <w:i/>
          <w:iCs/>
          <w:color w:val="000000"/>
          <w:sz w:val="40"/>
          <w:szCs w:val="40"/>
        </w:rPr>
        <w:t>!</w:t>
      </w:r>
    </w:p>
    <w:p w:rsidR="00CF1116" w:rsidRDefault="00CF1116" w:rsidP="00CF1116">
      <w:pPr>
        <w:pStyle w:val="a3"/>
        <w:spacing w:before="0" w:beforeAutospacing="0" w:after="167" w:afterAutospacing="0"/>
        <w:jc w:val="center"/>
        <w:rPr>
          <w:rFonts w:ascii="Arial" w:hAnsi="Arial" w:cs="Arial"/>
          <w:color w:val="000000"/>
          <w:sz w:val="23"/>
          <w:szCs w:val="23"/>
        </w:rPr>
      </w:pPr>
    </w:p>
    <w:p w:rsidR="00CF1116" w:rsidRDefault="00CF1116" w:rsidP="00CF1116">
      <w:pPr>
        <w:pStyle w:val="a3"/>
        <w:spacing w:before="0" w:beforeAutospacing="0" w:after="167" w:afterAutospacing="0"/>
        <w:rPr>
          <w:rFonts w:ascii="Arial" w:hAnsi="Arial" w:cs="Arial"/>
          <w:color w:val="000000"/>
          <w:sz w:val="23"/>
          <w:szCs w:val="23"/>
        </w:rPr>
      </w:pPr>
      <w:r>
        <w:rPr>
          <w:b/>
          <w:bCs/>
          <w:i/>
          <w:iCs/>
          <w:color w:val="002060"/>
          <w:sz w:val="32"/>
          <w:szCs w:val="32"/>
        </w:rPr>
        <w:t>Здоровье и безопасность детей в ваших руках!</w:t>
      </w:r>
    </w:p>
    <w:p w:rsidR="00CF1116" w:rsidRDefault="00CF1116" w:rsidP="00CF1116">
      <w:pPr>
        <w:pStyle w:val="a3"/>
        <w:spacing w:before="0" w:beforeAutospacing="0" w:after="167" w:afterAutospacing="0"/>
        <w:rPr>
          <w:rFonts w:ascii="Arial" w:hAnsi="Arial" w:cs="Arial"/>
          <w:color w:val="000000"/>
          <w:sz w:val="23"/>
          <w:szCs w:val="23"/>
        </w:rPr>
      </w:pPr>
      <w:r>
        <w:rPr>
          <w:b/>
          <w:bCs/>
          <w:i/>
          <w:iCs/>
          <w:color w:val="002060"/>
          <w:sz w:val="32"/>
          <w:szCs w:val="32"/>
        </w:rPr>
        <w:t>Предупреждать детей об опасности – обязанность родителей.</w:t>
      </w:r>
    </w:p>
    <w:p w:rsidR="00CF1116" w:rsidRDefault="00CF1116" w:rsidP="00CF1116">
      <w:pPr>
        <w:pStyle w:val="a3"/>
        <w:spacing w:before="0" w:beforeAutospacing="0" w:after="167" w:afterAutospacing="0"/>
        <w:rPr>
          <w:rFonts w:ascii="Arial" w:hAnsi="Arial" w:cs="Arial"/>
          <w:color w:val="000000"/>
          <w:sz w:val="23"/>
          <w:szCs w:val="23"/>
        </w:rPr>
      </w:pPr>
      <w:r>
        <w:rPr>
          <w:b/>
          <w:bCs/>
          <w:i/>
          <w:iCs/>
          <w:color w:val="002060"/>
          <w:sz w:val="32"/>
          <w:szCs w:val="32"/>
        </w:rPr>
        <w:t>Дошкольник выглядит совсем взрослым и сознательным, но и его могут подстерегать неожиданные опасности. Задача родителей – быть предусмотрительными и внимательными.</w:t>
      </w:r>
    </w:p>
    <w:p w:rsidR="00E02E5C" w:rsidRDefault="00126387" w:rsidP="00D52973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600825" cy="4750117"/>
            <wp:effectExtent l="0" t="0" r="0" b="0"/>
            <wp:docPr id="1" name="Рисунок 1" descr="C:\Documents and Settings\Григорий\Мои документы\Downloads\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Григорий\Мои документы\Downloads\007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8276" cy="47698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5A58" w:rsidRDefault="009D5A58" w:rsidP="00D52973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E02E5C" w:rsidRDefault="00126387" w:rsidP="00D52973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600825" cy="4041140"/>
            <wp:effectExtent l="0" t="0" r="0" b="0"/>
            <wp:docPr id="3" name="Рисунок 3" descr="C:\Documents and Settings\Григорий\Мои документы\Downloads\0014-010-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Григорий\Мои документы\Downloads\0014-010-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6725" cy="40631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2E5C" w:rsidRDefault="00E02E5C" w:rsidP="00D52973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D52973" w:rsidRPr="00E4305D" w:rsidRDefault="00020DFC" w:rsidP="00D52973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519795" cy="4266845"/>
            <wp:effectExtent l="0" t="0" r="0" b="0"/>
            <wp:docPr id="2" name="Рисунок 1" descr="C:\Documents and Settings\Григорий\Мои документы\Downloads\3192_html_6a8248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Григорий\Мои документы\Downloads\3192_html_6a82482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6135" cy="42840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2973" w:rsidRDefault="00D52973" w:rsidP="00D52973"/>
    <w:p w:rsidR="005F3085" w:rsidRDefault="005F3085"/>
    <w:sectPr w:rsidR="005F3085" w:rsidSect="00F07AA8">
      <w:headerReference w:type="default" r:id="rId10"/>
      <w:pgSz w:w="11906" w:h="16838"/>
      <w:pgMar w:top="992" w:right="567" w:bottom="1134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A1F8C" w:rsidRDefault="00BA1F8C" w:rsidP="008C79A2">
      <w:pPr>
        <w:spacing w:after="0" w:line="240" w:lineRule="auto"/>
      </w:pPr>
      <w:r>
        <w:separator/>
      </w:r>
    </w:p>
  </w:endnote>
  <w:endnote w:type="continuationSeparator" w:id="0">
    <w:p w:rsidR="00BA1F8C" w:rsidRDefault="00BA1F8C" w:rsidP="008C79A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A1F8C" w:rsidRDefault="00BA1F8C" w:rsidP="008C79A2">
      <w:pPr>
        <w:spacing w:after="0" w:line="240" w:lineRule="auto"/>
      </w:pPr>
      <w:r>
        <w:separator/>
      </w:r>
    </w:p>
  </w:footnote>
  <w:footnote w:type="continuationSeparator" w:id="0">
    <w:p w:rsidR="00BA1F8C" w:rsidRDefault="00BA1F8C" w:rsidP="008C79A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C79A2" w:rsidRDefault="008C79A2">
    <w:pPr>
      <w:pStyle w:val="a6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5354DE"/>
    <w:rsid w:val="00020DFC"/>
    <w:rsid w:val="00031717"/>
    <w:rsid w:val="0004726D"/>
    <w:rsid w:val="000A22E2"/>
    <w:rsid w:val="000F47C9"/>
    <w:rsid w:val="000F7EB1"/>
    <w:rsid w:val="00102826"/>
    <w:rsid w:val="00126387"/>
    <w:rsid w:val="001A15A1"/>
    <w:rsid w:val="001A7217"/>
    <w:rsid w:val="001D45BA"/>
    <w:rsid w:val="00237C32"/>
    <w:rsid w:val="00271606"/>
    <w:rsid w:val="00285B85"/>
    <w:rsid w:val="002C326E"/>
    <w:rsid w:val="002E3E49"/>
    <w:rsid w:val="003A7283"/>
    <w:rsid w:val="003C24A6"/>
    <w:rsid w:val="003C45B0"/>
    <w:rsid w:val="004A3CA7"/>
    <w:rsid w:val="005253A6"/>
    <w:rsid w:val="00530DAB"/>
    <w:rsid w:val="005354DE"/>
    <w:rsid w:val="00564F93"/>
    <w:rsid w:val="00567C26"/>
    <w:rsid w:val="0059029A"/>
    <w:rsid w:val="005D1671"/>
    <w:rsid w:val="005F3085"/>
    <w:rsid w:val="0062325B"/>
    <w:rsid w:val="00623EB1"/>
    <w:rsid w:val="0063083E"/>
    <w:rsid w:val="006438BB"/>
    <w:rsid w:val="00644B6E"/>
    <w:rsid w:val="00654534"/>
    <w:rsid w:val="00747A11"/>
    <w:rsid w:val="00794A90"/>
    <w:rsid w:val="008038A4"/>
    <w:rsid w:val="00840BA1"/>
    <w:rsid w:val="008513AD"/>
    <w:rsid w:val="0087405D"/>
    <w:rsid w:val="008C79A2"/>
    <w:rsid w:val="008F068C"/>
    <w:rsid w:val="0090039E"/>
    <w:rsid w:val="00936951"/>
    <w:rsid w:val="009417F2"/>
    <w:rsid w:val="00952C1A"/>
    <w:rsid w:val="00960247"/>
    <w:rsid w:val="00976255"/>
    <w:rsid w:val="009D5A58"/>
    <w:rsid w:val="00A52311"/>
    <w:rsid w:val="00A5457F"/>
    <w:rsid w:val="00A72170"/>
    <w:rsid w:val="00AC741B"/>
    <w:rsid w:val="00AE2B02"/>
    <w:rsid w:val="00AE3AD0"/>
    <w:rsid w:val="00AE6636"/>
    <w:rsid w:val="00B077BC"/>
    <w:rsid w:val="00B73D30"/>
    <w:rsid w:val="00B848A3"/>
    <w:rsid w:val="00BA1F8C"/>
    <w:rsid w:val="00BB455C"/>
    <w:rsid w:val="00C57BD3"/>
    <w:rsid w:val="00CB10D3"/>
    <w:rsid w:val="00CE7EB7"/>
    <w:rsid w:val="00CF1116"/>
    <w:rsid w:val="00D4508C"/>
    <w:rsid w:val="00D52973"/>
    <w:rsid w:val="00D8729E"/>
    <w:rsid w:val="00DB3187"/>
    <w:rsid w:val="00DC6BFC"/>
    <w:rsid w:val="00DD23BF"/>
    <w:rsid w:val="00DE72CF"/>
    <w:rsid w:val="00E02E5C"/>
    <w:rsid w:val="00E2385A"/>
    <w:rsid w:val="00E95426"/>
    <w:rsid w:val="00ED30E6"/>
    <w:rsid w:val="00F07AA8"/>
    <w:rsid w:val="00F409B7"/>
    <w:rsid w:val="00FD79CB"/>
    <w:rsid w:val="00FE00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5D3038E3-712F-4B82-B0A4-322FA418BE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354D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AE2B0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12638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126387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unhideWhenUsed/>
    <w:rsid w:val="008C79A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8C79A2"/>
  </w:style>
  <w:style w:type="paragraph" w:styleId="a8">
    <w:name w:val="footer"/>
    <w:basedOn w:val="a"/>
    <w:link w:val="a9"/>
    <w:uiPriority w:val="99"/>
    <w:unhideWhenUsed/>
    <w:rsid w:val="008C79A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8C79A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02067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615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603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D73ED9C-3171-435D-B554-CDDD5F357E5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320</TotalTime>
  <Pages>1</Pages>
  <Words>1055</Words>
  <Characters>6018</Characters>
  <Application>Microsoft Office Word</Application>
  <DocSecurity>0</DocSecurity>
  <Lines>50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7059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SPA</dc:creator>
  <cp:keywords/>
  <dc:description/>
  <cp:lastModifiedBy>Пользователь</cp:lastModifiedBy>
  <cp:revision>61</cp:revision>
  <cp:lastPrinted>2019-10-04T13:01:00Z</cp:lastPrinted>
  <dcterms:created xsi:type="dcterms:W3CDTF">2016-08-29T14:11:00Z</dcterms:created>
  <dcterms:modified xsi:type="dcterms:W3CDTF">2022-08-31T09:23:00Z</dcterms:modified>
</cp:coreProperties>
</file>